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870F10">
        <w:rPr>
          <w:rFonts w:ascii="Arial" w:eastAsia="標楷體" w:hAnsi="Arial" w:hint="eastAsia"/>
          <w:b/>
          <w:sz w:val="28"/>
          <w:szCs w:val="28"/>
        </w:rPr>
        <w:t>16304</w:t>
      </w:r>
      <w:r w:rsidR="00870F10">
        <w:rPr>
          <w:rFonts w:ascii="Arial" w:eastAsia="標楷體" w:hAnsi="Arial" w:hint="eastAsia"/>
          <w:b/>
          <w:sz w:val="28"/>
          <w:szCs w:val="28"/>
        </w:rPr>
        <w:t xml:space="preserve">　內部註記事故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06F60" w:rsidRPr="00684B3A" w:rsidTr="00F27448">
        <w:tc>
          <w:tcPr>
            <w:tcW w:w="1976" w:type="dxa"/>
            <w:shd w:val="clear" w:color="auto" w:fill="FFFF99"/>
          </w:tcPr>
          <w:p w:rsidR="00E06F60" w:rsidRPr="00684B3A" w:rsidRDefault="00E06F60" w:rsidP="00F27448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06F60" w:rsidRPr="00684B3A" w:rsidRDefault="00E06F60" w:rsidP="00F27448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06F60" w:rsidRPr="00684B3A" w:rsidTr="00F27448">
        <w:tc>
          <w:tcPr>
            <w:tcW w:w="1976" w:type="dxa"/>
          </w:tcPr>
          <w:p w:rsidR="00E06F60" w:rsidRPr="00684B3A" w:rsidRDefault="00F077A8" w:rsidP="00F27448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無</w:t>
            </w:r>
          </w:p>
        </w:tc>
        <w:tc>
          <w:tcPr>
            <w:tcW w:w="6300" w:type="dxa"/>
          </w:tcPr>
          <w:p w:rsidR="00E06F60" w:rsidRPr="00684B3A" w:rsidRDefault="00F077A8" w:rsidP="00F077A8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無</w:t>
            </w:r>
          </w:p>
        </w:tc>
      </w:tr>
    </w:tbl>
    <w:p w:rsidR="00E06F60" w:rsidRPr="00684B3A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‧可進行</w:t>
      </w:r>
      <w:r w:rsidR="00870F10">
        <w:rPr>
          <w:rFonts w:ascii="Arial" w:eastAsia="標楷體" w:hAnsi="Arial" w:hint="eastAsia"/>
        </w:rPr>
        <w:t>歸戶事故</w:t>
      </w:r>
      <w:r w:rsidR="00870F10">
        <w:rPr>
          <w:rFonts w:ascii="Arial" w:eastAsia="標楷體" w:hAnsi="Arial" w:hint="eastAsia"/>
        </w:rPr>
        <w:t>/</w:t>
      </w:r>
      <w:r w:rsidR="00870F10">
        <w:rPr>
          <w:rFonts w:ascii="Arial" w:eastAsia="標楷體" w:hAnsi="Arial" w:hint="eastAsia"/>
        </w:rPr>
        <w:t>分戶事故登錄及解除</w:t>
      </w:r>
      <w:r w:rsidRPr="00684B3A">
        <w:rPr>
          <w:rFonts w:ascii="Arial" w:eastAsia="標楷體" w:hAnsi="Arial" w:hint="eastAsia"/>
        </w:rPr>
        <w:t>。</w:t>
      </w:r>
    </w:p>
    <w:p w:rsidR="00E06F60" w:rsidRPr="00684B3A" w:rsidRDefault="000C7478" w:rsidP="00E06F60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</w:t>
      </w:r>
    </w:p>
    <w:p w:rsidR="00E06F60" w:rsidRPr="00684B3A" w:rsidRDefault="00E06F60" w:rsidP="00E06F60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06F60" w:rsidRPr="00684B3A" w:rsidRDefault="00E06F60" w:rsidP="00E06F6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870F10" w:rsidRPr="00870F10">
        <w:rPr>
          <w:rFonts w:ascii="Arial" w:eastAsia="標楷體" w:hAnsi="Arial" w:hint="eastAsia"/>
        </w:rPr>
        <w:t>存戶事故申請解除→存戶事故→內部註記事故</w:t>
      </w:r>
    </w:p>
    <w:p w:rsidR="005831BA" w:rsidRDefault="00E06F60" w:rsidP="005831B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5831BA" w:rsidRPr="00684B3A" w:rsidRDefault="005831BA" w:rsidP="005831BA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>
        <w:rPr>
          <w:rFonts w:ascii="Arial" w:eastAsia="標楷體" w:hAnsi="Arial" w:hint="eastAsia"/>
          <w:b/>
        </w:rPr>
        <w:t>1.</w:t>
      </w:r>
      <w:r>
        <w:rPr>
          <w:rFonts w:ascii="Arial" w:eastAsia="標楷體" w:hAnsi="Arial" w:hint="eastAsia"/>
          <w:b/>
        </w:rPr>
        <w:t>歸戶事故</w:t>
      </w:r>
      <w:r>
        <w:rPr>
          <w:rFonts w:ascii="Arial" w:eastAsia="標楷體" w:hAnsi="Arial" w:hint="eastAsia"/>
          <w:b/>
        </w:rPr>
        <w:t>(</w:t>
      </w:r>
      <w:r>
        <w:rPr>
          <w:rFonts w:ascii="Arial" w:eastAsia="標楷體" w:hAnsi="Arial" w:hint="eastAsia"/>
          <w:b/>
        </w:rPr>
        <w:t>統編</w:t>
      </w:r>
      <w:r>
        <w:rPr>
          <w:rFonts w:ascii="Arial" w:eastAsia="標楷體" w:hAnsi="Arial" w:hint="eastAsia"/>
          <w:b/>
        </w:rPr>
        <w:t>)</w:t>
      </w:r>
    </w:p>
    <w:p w:rsidR="00457E75" w:rsidRDefault="00E06F60" w:rsidP="00457E75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F7309A">
        <w:rPr>
          <w:rFonts w:ascii="Arial" w:eastAsia="標楷體" w:hAnsi="Arial" w:hint="eastAsia"/>
        </w:rPr>
        <w:t>輸入</w:t>
      </w:r>
      <w:r w:rsidR="005831BA">
        <w:rPr>
          <w:rFonts w:ascii="Arial" w:eastAsia="標楷體" w:hAnsi="Arial" w:hint="eastAsia"/>
        </w:rPr>
        <w:t>「</w:t>
      </w:r>
      <w:r w:rsidR="00F7309A" w:rsidRPr="00533AA3">
        <w:rPr>
          <w:rFonts w:ascii="Arial" w:eastAsia="標楷體" w:hAnsi="Arial" w:hint="eastAsia"/>
        </w:rPr>
        <w:t>統一編號</w:t>
      </w:r>
      <w:r w:rsidR="005831BA">
        <w:rPr>
          <w:rFonts w:ascii="Arial" w:eastAsia="標楷體" w:hAnsi="Arial" w:hint="eastAsia"/>
        </w:rPr>
        <w:t>」</w:t>
      </w:r>
      <w:r w:rsidR="00F7309A" w:rsidRPr="00533AA3">
        <w:rPr>
          <w:rFonts w:ascii="Arial" w:eastAsia="標楷體" w:hAnsi="Arial" w:hint="eastAsia"/>
        </w:rPr>
        <w:t>，</w:t>
      </w:r>
      <w:r w:rsidR="005831BA" w:rsidRPr="00684B3A">
        <w:rPr>
          <w:rFonts w:ascii="Arial" w:eastAsia="標楷體" w:hAnsi="Arial" w:hint="eastAsia"/>
        </w:rPr>
        <w:t>系統將自動</w:t>
      </w:r>
      <w:r w:rsidR="005831BA">
        <w:rPr>
          <w:rFonts w:ascii="Arial" w:eastAsia="標楷體" w:hAnsi="Arial" w:hint="eastAsia"/>
        </w:rPr>
        <w:t>開放</w:t>
      </w:r>
      <w:r w:rsidR="00457E75" w:rsidRPr="00533AA3">
        <w:rPr>
          <w:rFonts w:ascii="Arial" w:eastAsia="標楷體" w:hAnsi="Arial" w:hint="eastAsia"/>
        </w:rPr>
        <w:t>可勾選的事故項目</w:t>
      </w:r>
      <w:r w:rsidR="005831BA">
        <w:rPr>
          <w:rFonts w:ascii="Arial" w:eastAsia="標楷體" w:hAnsi="Arial" w:hint="eastAsia"/>
        </w:rPr>
        <w:t>，</w:t>
      </w:r>
      <w:r w:rsidR="00F7309A">
        <w:rPr>
          <w:rFonts w:ascii="Arial" w:eastAsia="標楷體" w:hAnsi="Arial" w:hint="eastAsia"/>
        </w:rPr>
        <w:t>勾選欲登錄或欲解除之事故</w:t>
      </w:r>
      <w:r w:rsidR="00642E71" w:rsidRPr="00533AA3">
        <w:rPr>
          <w:rFonts w:ascii="Arial" w:eastAsia="標楷體" w:hAnsi="Arial" w:hint="eastAsia"/>
        </w:rPr>
        <w:t>項目</w:t>
      </w:r>
      <w:r w:rsidR="00F7309A" w:rsidRPr="00684B3A">
        <w:rPr>
          <w:rFonts w:ascii="Arial" w:eastAsia="標楷體" w:hAnsi="Arial" w:hint="eastAsia"/>
        </w:rPr>
        <w:t>，點擊【</w:t>
      </w:r>
      <w:r w:rsidR="00F7309A" w:rsidRPr="00533AA3">
        <w:rPr>
          <w:rFonts w:ascii="Arial" w:eastAsia="標楷體" w:hAnsi="Arial" w:hint="eastAsia"/>
        </w:rPr>
        <w:t>開啟執行交易</w:t>
      </w:r>
      <w:r w:rsidR="00F7309A" w:rsidRPr="00684B3A">
        <w:rPr>
          <w:rFonts w:ascii="Arial" w:eastAsia="標楷體" w:hAnsi="Arial" w:hint="eastAsia"/>
        </w:rPr>
        <w:t>】按鈕，</w:t>
      </w:r>
      <w:r w:rsidR="00520D24">
        <w:rPr>
          <w:rFonts w:ascii="Arial" w:eastAsia="標楷體" w:hAnsi="Arial" w:hint="eastAsia"/>
        </w:rPr>
        <w:t>確認內容</w:t>
      </w:r>
      <w:r w:rsidR="00F7309A">
        <w:rPr>
          <w:rFonts w:ascii="Arial" w:eastAsia="標楷體" w:hAnsi="Arial" w:hint="eastAsia"/>
        </w:rPr>
        <w:t>後</w:t>
      </w:r>
      <w:r w:rsidR="00520D24">
        <w:rPr>
          <w:rFonts w:ascii="Arial" w:eastAsia="標楷體" w:hAnsi="Arial" w:hint="eastAsia"/>
        </w:rPr>
        <w:t>，</w:t>
      </w:r>
      <w:r w:rsidR="00520D24" w:rsidRPr="00684B3A">
        <w:rPr>
          <w:rFonts w:ascii="Arial" w:eastAsia="標楷體" w:hAnsi="Arial" w:hint="eastAsia"/>
        </w:rPr>
        <w:t>點擊【</w:t>
      </w:r>
      <w:r w:rsidR="00520D24">
        <w:rPr>
          <w:rFonts w:ascii="Arial" w:eastAsia="標楷體" w:hAnsi="Arial" w:hint="eastAsia"/>
        </w:rPr>
        <w:t>執行】</w:t>
      </w:r>
      <w:r w:rsidR="00F7309A" w:rsidRPr="00684B3A">
        <w:rPr>
          <w:rFonts w:ascii="Arial" w:eastAsia="標楷體" w:hAnsi="Arial" w:hint="eastAsia"/>
        </w:rPr>
        <w:t>完成交易。</w:t>
      </w:r>
    </w:p>
    <w:p w:rsidR="004A002C" w:rsidRDefault="004A002C" w:rsidP="004A002C">
      <w:pPr>
        <w:rPr>
          <w:rFonts w:ascii="Arial" w:eastAsia="標楷體" w:hAnsi="Arial"/>
        </w:rPr>
      </w:pPr>
    </w:p>
    <w:p w:rsidR="004A002C" w:rsidRPr="004A002C" w:rsidRDefault="004A002C" w:rsidP="004A002C">
      <w:pPr>
        <w:rPr>
          <w:rFonts w:ascii="Arial" w:eastAsia="標楷體" w:hAnsi="Arial"/>
        </w:rPr>
      </w:pPr>
      <w:r w:rsidRPr="004A002C">
        <w:rPr>
          <w:rFonts w:ascii="Arial" w:eastAsia="標楷體" w:hAnsi="Arial" w:hint="eastAsia"/>
        </w:rPr>
        <w:t>以下就登錄「</w:t>
      </w:r>
      <w:r w:rsidRPr="004A002C">
        <w:rPr>
          <w:rFonts w:ascii="Arial" w:eastAsia="標楷體" w:hAnsi="Arial" w:hint="eastAsia"/>
        </w:rPr>
        <w:t>04</w:t>
      </w:r>
      <w:r w:rsidRPr="004A002C">
        <w:rPr>
          <w:rFonts w:ascii="Arial" w:eastAsia="標楷體" w:hAnsi="Arial" w:hint="eastAsia"/>
        </w:rPr>
        <w:t>死亡</w:t>
      </w:r>
      <w:r w:rsidRPr="004A002C">
        <w:rPr>
          <w:rFonts w:ascii="Arial" w:eastAsia="標楷體" w:hAnsi="Arial" w:hint="eastAsia"/>
        </w:rPr>
        <w:t>/</w:t>
      </w:r>
      <w:r w:rsidRPr="004A002C">
        <w:rPr>
          <w:rFonts w:ascii="Arial" w:eastAsia="標楷體" w:hAnsi="Arial" w:hint="eastAsia"/>
        </w:rPr>
        <w:t>繼承」示範作業流程：</w:t>
      </w:r>
    </w:p>
    <w:p w:rsidR="004A002C" w:rsidRDefault="004A002C" w:rsidP="00EA579D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選取</w:t>
      </w:r>
      <w:r w:rsidRPr="004A002C">
        <w:rPr>
          <w:rFonts w:ascii="Arial" w:eastAsia="標楷體" w:hAnsi="Arial" w:hint="eastAsia"/>
        </w:rPr>
        <w:t>作業類別：</w:t>
      </w:r>
      <w:r w:rsidRPr="004A002C">
        <w:rPr>
          <w:rFonts w:ascii="Arial" w:eastAsia="標楷體" w:hAnsi="Arial" w:hint="eastAsia"/>
        </w:rPr>
        <w:t>1.</w:t>
      </w:r>
      <w:r w:rsidRPr="004A002C">
        <w:rPr>
          <w:rFonts w:ascii="Arial" w:eastAsia="標楷體" w:hAnsi="Arial" w:hint="eastAsia"/>
        </w:rPr>
        <w:t>歸戶事故</w:t>
      </w:r>
      <w:r w:rsidRPr="004A002C">
        <w:rPr>
          <w:rFonts w:ascii="Arial" w:eastAsia="標楷體" w:hAnsi="Arial" w:hint="eastAsia"/>
        </w:rPr>
        <w:t>(</w:t>
      </w:r>
      <w:r w:rsidRPr="004A002C">
        <w:rPr>
          <w:rFonts w:ascii="Arial" w:eastAsia="標楷體" w:hAnsi="Arial" w:hint="eastAsia"/>
        </w:rPr>
        <w:t>統編</w:t>
      </w:r>
      <w:r w:rsidRPr="004A002C">
        <w:rPr>
          <w:rFonts w:ascii="Arial" w:eastAsia="標楷體" w:hAnsi="Arial" w:hint="eastAsia"/>
        </w:rPr>
        <w:t>)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輸入「</w:t>
      </w:r>
      <w:r w:rsidRPr="00533AA3">
        <w:rPr>
          <w:rFonts w:ascii="Arial" w:eastAsia="標楷體" w:hAnsi="Arial" w:hint="eastAsia"/>
        </w:rPr>
        <w:t>統一編號</w:t>
      </w:r>
      <w:r w:rsidRPr="004A002C">
        <w:rPr>
          <w:rFonts w:ascii="Arial" w:eastAsia="標楷體" w:hAnsi="Arial" w:hint="eastAsia"/>
        </w:rPr>
        <w:t>」</w:t>
      </w:r>
      <w:r w:rsidR="00D77621">
        <w:rPr>
          <w:rFonts w:ascii="Arial" w:eastAsia="標楷體" w:hAnsi="Arial" w:hint="eastAsia"/>
        </w:rPr>
        <w:t>，確認發查戶名無誤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勾選</w:t>
      </w:r>
      <w:r>
        <w:rPr>
          <w:rFonts w:ascii="Arial" w:eastAsia="標楷體" w:hAnsi="Arial" w:hint="eastAsia"/>
        </w:rPr>
        <w:t>登錄</w:t>
      </w:r>
      <w:r w:rsidRPr="004A002C">
        <w:rPr>
          <w:rFonts w:ascii="Arial" w:eastAsia="標楷體" w:hAnsi="Arial" w:hint="eastAsia"/>
        </w:rPr>
        <w:t>「</w:t>
      </w:r>
      <w:r w:rsidRPr="004A002C">
        <w:rPr>
          <w:rFonts w:ascii="Arial" w:eastAsia="標楷體" w:hAnsi="Arial" w:hint="eastAsia"/>
        </w:rPr>
        <w:t>04</w:t>
      </w:r>
      <w:r w:rsidRPr="004A002C">
        <w:rPr>
          <w:rFonts w:ascii="Arial" w:eastAsia="標楷體" w:hAnsi="Arial" w:hint="eastAsia"/>
        </w:rPr>
        <w:t>死亡</w:t>
      </w:r>
      <w:r w:rsidRPr="004A002C">
        <w:rPr>
          <w:rFonts w:ascii="Arial" w:eastAsia="標楷體" w:hAnsi="Arial" w:hint="eastAsia"/>
        </w:rPr>
        <w:t>/</w:t>
      </w:r>
      <w:r>
        <w:rPr>
          <w:rFonts w:ascii="Arial" w:eastAsia="標楷體" w:hAnsi="Arial" w:hint="eastAsia"/>
        </w:rPr>
        <w:t>繼承」</w:t>
      </w:r>
      <w:r w:rsidRPr="004A002C">
        <w:rPr>
          <w:rFonts w:ascii="Arial" w:eastAsia="標楷體" w:hAnsi="Arial" w:hint="eastAsia"/>
        </w:rPr>
        <w:t>，畫面會同步顯示作業提醒說明文字及</w:t>
      </w:r>
      <w:r w:rsidRPr="00684B3A">
        <w:rPr>
          <w:rFonts w:ascii="Arial" w:eastAsia="標楷體" w:hAnsi="Arial" w:hint="eastAsia"/>
        </w:rPr>
        <w:t>【</w:t>
      </w:r>
      <w:r w:rsidRPr="004A002C">
        <w:rPr>
          <w:rFonts w:ascii="Arial" w:eastAsia="標楷體" w:hAnsi="Arial" w:hint="eastAsia"/>
        </w:rPr>
        <w:t>列印存款繼承委託書</w:t>
      </w:r>
      <w:r w:rsidRPr="00684B3A">
        <w:rPr>
          <w:rFonts w:ascii="Arial" w:eastAsia="標楷體" w:hAnsi="Arial" w:hint="eastAsia"/>
        </w:rPr>
        <w:t>】</w:t>
      </w:r>
      <w:r w:rsidRPr="004A002C">
        <w:rPr>
          <w:rFonts w:ascii="Arial" w:eastAsia="標楷體" w:hAnsi="Arial" w:hint="eastAsia"/>
        </w:rPr>
        <w:t>、</w:t>
      </w:r>
      <w:r w:rsidRPr="00684B3A">
        <w:rPr>
          <w:rFonts w:ascii="Arial" w:eastAsia="標楷體" w:hAnsi="Arial" w:hint="eastAsia"/>
        </w:rPr>
        <w:t>【</w:t>
      </w:r>
      <w:r w:rsidRPr="004A002C">
        <w:rPr>
          <w:rFonts w:ascii="Arial" w:eastAsia="標楷體" w:hAnsi="Arial" w:hint="eastAsia"/>
        </w:rPr>
        <w:t>列印存款繼承申請書</w:t>
      </w:r>
      <w:r w:rsidRPr="00684B3A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的功能按鈕，</w:t>
      </w:r>
      <w:r w:rsidRPr="00684B3A">
        <w:rPr>
          <w:rFonts w:ascii="Arial" w:eastAsia="標楷體" w:hAnsi="Arial" w:hint="eastAsia"/>
        </w:rPr>
        <w:t>點擊【</w:t>
      </w:r>
      <w:r w:rsidRPr="00533AA3">
        <w:rPr>
          <w:rFonts w:ascii="Arial" w:eastAsia="標楷體" w:hAnsi="Arial" w:hint="eastAsia"/>
        </w:rPr>
        <w:t>開啟執行交易</w:t>
      </w:r>
      <w:r w:rsidRPr="00684B3A">
        <w:rPr>
          <w:rFonts w:ascii="Arial" w:eastAsia="標楷體" w:hAnsi="Arial" w:hint="eastAsia"/>
        </w:rPr>
        <w:t>】按鈕，</w:t>
      </w:r>
      <w:r w:rsidR="00520D24">
        <w:rPr>
          <w:rFonts w:ascii="Arial" w:eastAsia="標楷體" w:hAnsi="Arial" w:hint="eastAsia"/>
        </w:rPr>
        <w:t>確認內容後，</w:t>
      </w:r>
      <w:r w:rsidR="00520D24" w:rsidRPr="00684B3A">
        <w:rPr>
          <w:rFonts w:ascii="Arial" w:eastAsia="標楷體" w:hAnsi="Arial" w:hint="eastAsia"/>
        </w:rPr>
        <w:t>點擊【</w:t>
      </w:r>
      <w:r w:rsidR="00520D24">
        <w:rPr>
          <w:rFonts w:ascii="Arial" w:eastAsia="標楷體" w:hAnsi="Arial" w:hint="eastAsia"/>
        </w:rPr>
        <w:t>執行】</w:t>
      </w:r>
      <w:r w:rsidRPr="00684B3A">
        <w:rPr>
          <w:rFonts w:ascii="Arial" w:eastAsia="標楷體" w:hAnsi="Arial" w:hint="eastAsia"/>
        </w:rPr>
        <w:t>完成交易。</w:t>
      </w:r>
    </w:p>
    <w:p w:rsidR="004A002C" w:rsidRDefault="0047244B" w:rsidP="004A002C">
      <w:pPr>
        <w:rPr>
          <w:rFonts w:ascii="Arial" w:eastAsia="標楷體" w:hAnsi="Arial"/>
        </w:rPr>
      </w:pPr>
      <w:r w:rsidRPr="0047244B">
        <w:rPr>
          <w:rFonts w:ascii="Arial" w:eastAsia="標楷體" w:hAnsi="Arial"/>
          <w:noProof/>
        </w:rPr>
        <w:drawing>
          <wp:inline distT="0" distB="0" distL="0" distR="0" wp14:anchorId="7B0853ED" wp14:editId="15BB791A">
            <wp:extent cx="6120130" cy="331660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2C" w:rsidRPr="004A002C" w:rsidRDefault="002027C3" w:rsidP="004A002C">
      <w:pPr>
        <w:rPr>
          <w:rFonts w:ascii="Arial" w:eastAsia="標楷體" w:hAnsi="Arial"/>
        </w:rPr>
      </w:pPr>
      <w:r w:rsidRPr="002027C3">
        <w:rPr>
          <w:rFonts w:ascii="Arial" w:eastAsia="標楷體" w:hAnsi="Arial"/>
          <w:noProof/>
        </w:rPr>
        <w:lastRenderedPageBreak/>
        <w:drawing>
          <wp:inline distT="0" distB="0" distL="0" distR="0" wp14:anchorId="0AFBA254" wp14:editId="72D613BF">
            <wp:extent cx="6120130" cy="331660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7C3">
        <w:rPr>
          <w:noProof/>
        </w:rPr>
        <w:t xml:space="preserve"> </w:t>
      </w:r>
      <w:r w:rsidRPr="002027C3">
        <w:rPr>
          <w:rFonts w:ascii="Arial" w:eastAsia="標楷體" w:hAnsi="Arial"/>
          <w:noProof/>
        </w:rPr>
        <w:drawing>
          <wp:inline distT="0" distB="0" distL="0" distR="0" wp14:anchorId="684259FA" wp14:editId="120B9C81">
            <wp:extent cx="6120130" cy="331660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BA" w:rsidRDefault="002027C3" w:rsidP="00E06F60">
      <w:pPr>
        <w:rPr>
          <w:rFonts w:ascii="Arial" w:eastAsia="標楷體" w:hAnsi="Arial"/>
        </w:rPr>
      </w:pPr>
      <w:r w:rsidRPr="002027C3">
        <w:rPr>
          <w:rFonts w:ascii="Arial" w:eastAsia="標楷體" w:hAnsi="Arial"/>
          <w:noProof/>
        </w:rPr>
        <w:drawing>
          <wp:inline distT="0" distB="0" distL="0" distR="0" wp14:anchorId="4C75FA1C" wp14:editId="7E58555B">
            <wp:extent cx="6120130" cy="331660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C3" w:rsidRPr="004A002C" w:rsidRDefault="002027C3" w:rsidP="00E06F60">
      <w:pPr>
        <w:rPr>
          <w:rFonts w:ascii="Arial" w:eastAsia="標楷體" w:hAnsi="Arial"/>
        </w:rPr>
      </w:pPr>
      <w:r w:rsidRPr="002027C3">
        <w:rPr>
          <w:rFonts w:ascii="Arial" w:eastAsia="標楷體" w:hAnsi="Arial"/>
          <w:noProof/>
        </w:rPr>
        <w:drawing>
          <wp:inline distT="0" distB="0" distL="0" distR="0" wp14:anchorId="02127C0E" wp14:editId="02485FCF">
            <wp:extent cx="6120130" cy="331978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75" w:rsidRDefault="002027C3" w:rsidP="00E06F60">
      <w:pPr>
        <w:rPr>
          <w:rFonts w:ascii="Arial" w:eastAsia="標楷體" w:hAnsi="Arial"/>
        </w:rPr>
      </w:pPr>
      <w:r w:rsidRPr="002027C3">
        <w:rPr>
          <w:rFonts w:ascii="Arial" w:eastAsia="標楷體" w:hAnsi="Arial"/>
          <w:noProof/>
        </w:rPr>
        <w:drawing>
          <wp:inline distT="0" distB="0" distL="0" distR="0" wp14:anchorId="59E2981E" wp14:editId="6E4AC003">
            <wp:extent cx="6120130" cy="33166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C3" w:rsidRDefault="002027C3" w:rsidP="00E06F60">
      <w:pPr>
        <w:rPr>
          <w:rFonts w:ascii="Arial" w:eastAsia="標楷體" w:hAnsi="Arial"/>
        </w:rPr>
      </w:pPr>
    </w:p>
    <w:p w:rsidR="00617206" w:rsidRPr="004A002C" w:rsidRDefault="00617206" w:rsidP="00617206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以下就解除</w:t>
      </w:r>
      <w:r w:rsidRPr="004A002C">
        <w:rPr>
          <w:rFonts w:ascii="Arial" w:eastAsia="標楷體" w:hAnsi="Arial" w:hint="eastAsia"/>
        </w:rPr>
        <w:t>「</w:t>
      </w:r>
      <w:r w:rsidRPr="004A002C">
        <w:rPr>
          <w:rFonts w:ascii="Arial" w:eastAsia="標楷體" w:hAnsi="Arial" w:hint="eastAsia"/>
        </w:rPr>
        <w:t>04</w:t>
      </w:r>
      <w:r w:rsidRPr="004A002C">
        <w:rPr>
          <w:rFonts w:ascii="Arial" w:eastAsia="標楷體" w:hAnsi="Arial" w:hint="eastAsia"/>
        </w:rPr>
        <w:t>死亡</w:t>
      </w:r>
      <w:r w:rsidRPr="004A002C">
        <w:rPr>
          <w:rFonts w:ascii="Arial" w:eastAsia="標楷體" w:hAnsi="Arial" w:hint="eastAsia"/>
        </w:rPr>
        <w:t>/</w:t>
      </w:r>
      <w:r w:rsidRPr="004A002C">
        <w:rPr>
          <w:rFonts w:ascii="Arial" w:eastAsia="標楷體" w:hAnsi="Arial" w:hint="eastAsia"/>
        </w:rPr>
        <w:t>繼承」示範作業流程：</w:t>
      </w:r>
    </w:p>
    <w:p w:rsidR="00617206" w:rsidRDefault="00617206" w:rsidP="00EA579D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選取</w:t>
      </w:r>
      <w:r w:rsidRPr="004A002C">
        <w:rPr>
          <w:rFonts w:ascii="Arial" w:eastAsia="標楷體" w:hAnsi="Arial" w:hint="eastAsia"/>
        </w:rPr>
        <w:t>作業類別：</w:t>
      </w:r>
      <w:r w:rsidRPr="004A002C">
        <w:rPr>
          <w:rFonts w:ascii="Arial" w:eastAsia="標楷體" w:hAnsi="Arial" w:hint="eastAsia"/>
        </w:rPr>
        <w:t>1.</w:t>
      </w:r>
      <w:r w:rsidRPr="004A002C">
        <w:rPr>
          <w:rFonts w:ascii="Arial" w:eastAsia="標楷體" w:hAnsi="Arial" w:hint="eastAsia"/>
        </w:rPr>
        <w:t>歸戶事故</w:t>
      </w:r>
      <w:r w:rsidRPr="004A002C">
        <w:rPr>
          <w:rFonts w:ascii="Arial" w:eastAsia="標楷體" w:hAnsi="Arial" w:hint="eastAsia"/>
        </w:rPr>
        <w:t>(</w:t>
      </w:r>
      <w:r w:rsidRPr="004A002C">
        <w:rPr>
          <w:rFonts w:ascii="Arial" w:eastAsia="標楷體" w:hAnsi="Arial" w:hint="eastAsia"/>
        </w:rPr>
        <w:t>統編</w:t>
      </w:r>
      <w:r w:rsidRPr="004A002C">
        <w:rPr>
          <w:rFonts w:ascii="Arial" w:eastAsia="標楷體" w:hAnsi="Arial" w:hint="eastAsia"/>
        </w:rPr>
        <w:t>)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輸入「</w:t>
      </w:r>
      <w:r w:rsidRPr="00533AA3">
        <w:rPr>
          <w:rFonts w:ascii="Arial" w:eastAsia="標楷體" w:hAnsi="Arial" w:hint="eastAsia"/>
        </w:rPr>
        <w:t>統一編號</w:t>
      </w:r>
      <w:r w:rsidRPr="004A002C">
        <w:rPr>
          <w:rFonts w:ascii="Arial" w:eastAsia="標楷體" w:hAnsi="Arial" w:hint="eastAsia"/>
        </w:rPr>
        <w:t>」</w:t>
      </w:r>
      <w:r w:rsidR="00D77621">
        <w:rPr>
          <w:rFonts w:ascii="Arial" w:eastAsia="標楷體" w:hAnsi="Arial" w:hint="eastAsia"/>
        </w:rPr>
        <w:t>確認發查戶名無誤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勾選</w:t>
      </w:r>
      <w:r>
        <w:rPr>
          <w:rFonts w:ascii="Arial" w:eastAsia="標楷體" w:hAnsi="Arial" w:hint="eastAsia"/>
        </w:rPr>
        <w:t>解除</w:t>
      </w:r>
      <w:r w:rsidRPr="004A002C">
        <w:rPr>
          <w:rFonts w:ascii="Arial" w:eastAsia="標楷體" w:hAnsi="Arial" w:hint="eastAsia"/>
        </w:rPr>
        <w:t>「</w:t>
      </w:r>
      <w:r w:rsidRPr="004A002C">
        <w:rPr>
          <w:rFonts w:ascii="Arial" w:eastAsia="標楷體" w:hAnsi="Arial" w:hint="eastAsia"/>
        </w:rPr>
        <w:t>04</w:t>
      </w:r>
      <w:r w:rsidRPr="004A002C">
        <w:rPr>
          <w:rFonts w:ascii="Arial" w:eastAsia="標楷體" w:hAnsi="Arial" w:hint="eastAsia"/>
        </w:rPr>
        <w:t>死亡</w:t>
      </w:r>
      <w:r w:rsidRPr="004A002C">
        <w:rPr>
          <w:rFonts w:ascii="Arial" w:eastAsia="標楷體" w:hAnsi="Arial" w:hint="eastAsia"/>
        </w:rPr>
        <w:t>/</w:t>
      </w:r>
      <w:r>
        <w:rPr>
          <w:rFonts w:ascii="Arial" w:eastAsia="標楷體" w:hAnsi="Arial" w:hint="eastAsia"/>
        </w:rPr>
        <w:t>繼承」，</w:t>
      </w:r>
      <w:r w:rsidRPr="00684B3A">
        <w:rPr>
          <w:rFonts w:ascii="Arial" w:eastAsia="標楷體" w:hAnsi="Arial" w:hint="eastAsia"/>
        </w:rPr>
        <w:t>點擊【</w:t>
      </w:r>
      <w:r w:rsidRPr="00533AA3">
        <w:rPr>
          <w:rFonts w:ascii="Arial" w:eastAsia="標楷體" w:hAnsi="Arial" w:hint="eastAsia"/>
        </w:rPr>
        <w:t>開啟執行交易</w:t>
      </w:r>
      <w:r w:rsidRPr="00684B3A">
        <w:rPr>
          <w:rFonts w:ascii="Arial" w:eastAsia="標楷體" w:hAnsi="Arial" w:hint="eastAsia"/>
        </w:rPr>
        <w:t>】按鈕，點擊【</w:t>
      </w:r>
      <w:r>
        <w:rPr>
          <w:rFonts w:ascii="Arial" w:eastAsia="標楷體" w:hAnsi="Arial" w:hint="eastAsia"/>
        </w:rPr>
        <w:t>放大鏡</w:t>
      </w:r>
      <w:r w:rsidRPr="00684B3A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選取「存戶事故序號」確認內容後</w:t>
      </w:r>
      <w:r w:rsidRPr="00684B3A">
        <w:rPr>
          <w:rFonts w:ascii="Arial" w:eastAsia="標楷體" w:hAnsi="Arial" w:hint="eastAsia"/>
        </w:rPr>
        <w:t>點擊【</w:t>
      </w:r>
      <w:r>
        <w:rPr>
          <w:rFonts w:ascii="Arial" w:eastAsia="標楷體" w:hAnsi="Arial" w:hint="eastAsia"/>
        </w:rPr>
        <w:t>執行】，開啟主管授權</w:t>
      </w:r>
      <w:r w:rsidR="00642E71">
        <w:rPr>
          <w:rFonts w:ascii="Arial" w:eastAsia="標楷體" w:hAnsi="Arial" w:hint="eastAsia"/>
        </w:rPr>
        <w:t>模組</w:t>
      </w:r>
      <w:r>
        <w:rPr>
          <w:rFonts w:ascii="Arial" w:eastAsia="標楷體" w:hAnsi="Arial" w:hint="eastAsia"/>
        </w:rPr>
        <w:t>，經主管授權完即</w:t>
      </w:r>
      <w:r w:rsidRPr="00684B3A">
        <w:rPr>
          <w:rFonts w:ascii="Arial" w:eastAsia="標楷體" w:hAnsi="Arial" w:hint="eastAsia"/>
        </w:rPr>
        <w:t>完成交易。</w:t>
      </w:r>
    </w:p>
    <w:p w:rsidR="00457E75" w:rsidRDefault="00617206" w:rsidP="00E06F60">
      <w:pPr>
        <w:rPr>
          <w:rFonts w:ascii="Arial" w:eastAsia="標楷體" w:hAnsi="Arial"/>
        </w:rPr>
      </w:pPr>
      <w:r w:rsidRPr="00F53305">
        <w:rPr>
          <w:noProof/>
        </w:rPr>
        <w:drawing>
          <wp:inline distT="0" distB="0" distL="0" distR="0" wp14:anchorId="7AA402E9" wp14:editId="01109185">
            <wp:extent cx="6127845" cy="3317712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3530" cy="332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6" w:rsidRDefault="00617206" w:rsidP="00E06F60">
      <w:pPr>
        <w:rPr>
          <w:rFonts w:ascii="Arial" w:eastAsia="標楷體" w:hAnsi="Arial"/>
        </w:rPr>
      </w:pPr>
      <w:r w:rsidRPr="00407E30">
        <w:rPr>
          <w:noProof/>
        </w:rPr>
        <w:drawing>
          <wp:inline distT="0" distB="0" distL="0" distR="0" wp14:anchorId="02829CF5" wp14:editId="67CC21F1">
            <wp:extent cx="6086902" cy="3295545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4118" cy="32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6" w:rsidRDefault="00617206" w:rsidP="00E06F60">
      <w:pPr>
        <w:rPr>
          <w:rFonts w:ascii="Arial" w:eastAsia="標楷體" w:hAnsi="Arial"/>
        </w:rPr>
      </w:pPr>
      <w:r w:rsidRPr="00407E30">
        <w:rPr>
          <w:noProof/>
        </w:rPr>
        <w:drawing>
          <wp:inline distT="0" distB="0" distL="0" distR="0" wp14:anchorId="16292B53" wp14:editId="446FDA01">
            <wp:extent cx="6086475" cy="3292383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9856" cy="329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6" w:rsidRDefault="00617206" w:rsidP="00E06F60">
      <w:pPr>
        <w:rPr>
          <w:rFonts w:ascii="Arial" w:eastAsia="標楷體" w:hAnsi="Arial"/>
        </w:rPr>
      </w:pPr>
      <w:r w:rsidRPr="00407E30">
        <w:rPr>
          <w:noProof/>
        </w:rPr>
        <w:drawing>
          <wp:inline distT="0" distB="0" distL="0" distR="0" wp14:anchorId="781E9001" wp14:editId="47877644">
            <wp:extent cx="6080078" cy="3291851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5063" cy="329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6" w:rsidRDefault="00617206" w:rsidP="00E06F60">
      <w:pPr>
        <w:rPr>
          <w:rFonts w:ascii="Arial" w:eastAsia="標楷體" w:hAnsi="Arial"/>
        </w:rPr>
      </w:pPr>
      <w:r w:rsidRPr="00407E30">
        <w:rPr>
          <w:noProof/>
        </w:rPr>
        <w:drawing>
          <wp:inline distT="0" distB="0" distL="0" distR="0" wp14:anchorId="770BFD82" wp14:editId="220964CE">
            <wp:extent cx="6079339" cy="329803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725" cy="330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6" w:rsidRDefault="00617206" w:rsidP="00E06F60">
      <w:pPr>
        <w:rPr>
          <w:rFonts w:ascii="Arial" w:eastAsia="標楷體" w:hAnsi="Arial"/>
        </w:rPr>
      </w:pPr>
      <w:r w:rsidRPr="00407E30">
        <w:rPr>
          <w:noProof/>
        </w:rPr>
        <w:drawing>
          <wp:inline distT="0" distB="0" distL="0" distR="0" wp14:anchorId="55F9B2C3" wp14:editId="674BC358">
            <wp:extent cx="6093726" cy="329924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2122" cy="33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79" w:rsidRDefault="007C6779" w:rsidP="00E06F60">
      <w:pPr>
        <w:rPr>
          <w:rFonts w:ascii="Arial" w:eastAsia="標楷體" w:hAnsi="Arial"/>
        </w:rPr>
      </w:pPr>
    </w:p>
    <w:p w:rsidR="007C6779" w:rsidRDefault="007C6779" w:rsidP="007C677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  <w:r w:rsidRPr="007C6779">
        <w:rPr>
          <w:rFonts w:ascii="Arial" w:eastAsia="標楷體" w:hAnsi="Arial" w:hint="eastAsia"/>
        </w:rPr>
        <w:t>:</w:t>
      </w:r>
    </w:p>
    <w:p w:rsidR="007C6779" w:rsidRPr="00D77621" w:rsidRDefault="007C6779" w:rsidP="007C6779">
      <w:pPr>
        <w:rPr>
          <w:rFonts w:ascii="Arial" w:eastAsia="標楷體" w:hAnsi="Arial"/>
        </w:rPr>
      </w:pPr>
      <w:r w:rsidRPr="00D77621">
        <w:rPr>
          <w:rFonts w:ascii="Arial" w:eastAsia="標楷體" w:hAnsi="Arial" w:hint="eastAsia"/>
        </w:rPr>
        <w:t>「登錄」</w:t>
      </w:r>
      <w:r w:rsidRPr="00D77621">
        <w:rPr>
          <w:rFonts w:ascii="Arial" w:eastAsia="標楷體" w:hAnsi="Arial" w:hint="eastAsia"/>
        </w:rPr>
        <w:t>04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05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84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54</w:t>
      </w:r>
      <w:r w:rsidRPr="00D77621">
        <w:rPr>
          <w:rFonts w:ascii="Arial" w:eastAsia="標楷體" w:hAnsi="Arial" w:hint="eastAsia"/>
        </w:rPr>
        <w:t>註記，會連動開啟</w:t>
      </w:r>
      <w:r w:rsidRPr="00D77621">
        <w:rPr>
          <w:rFonts w:ascii="Arial" w:eastAsia="標楷體" w:hAnsi="Arial" w:hint="eastAsia"/>
        </w:rPr>
        <w:t>12301</w:t>
      </w:r>
      <w:r w:rsidR="007F1333" w:rsidRPr="00D77621">
        <w:rPr>
          <w:rFonts w:ascii="Arial" w:eastAsia="標楷體" w:hAnsi="Arial" w:hint="eastAsia"/>
        </w:rPr>
        <w:t>交易畫面</w:t>
      </w:r>
      <w:r w:rsidRPr="00D77621">
        <w:rPr>
          <w:rFonts w:ascii="Arial" w:eastAsia="標楷體" w:hAnsi="Arial" w:hint="eastAsia"/>
        </w:rPr>
        <w:t>並更新顧客註記，</w:t>
      </w:r>
    </w:p>
    <w:p w:rsidR="00617206" w:rsidRDefault="007C6779" w:rsidP="00E06F60">
      <w:pPr>
        <w:rPr>
          <w:rFonts w:ascii="Arial" w:eastAsia="標楷體" w:hAnsi="Arial"/>
        </w:rPr>
      </w:pPr>
      <w:r w:rsidRPr="00D77621">
        <w:rPr>
          <w:rFonts w:ascii="Arial" w:eastAsia="標楷體" w:hAnsi="Arial" w:hint="eastAsia"/>
        </w:rPr>
        <w:t>「解除」</w:t>
      </w:r>
      <w:r w:rsidRPr="00D77621">
        <w:rPr>
          <w:rFonts w:ascii="Arial" w:eastAsia="標楷體" w:hAnsi="Arial" w:hint="eastAsia"/>
        </w:rPr>
        <w:t>04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05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84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54</w:t>
      </w:r>
      <w:r w:rsidR="007F1333" w:rsidRPr="00D77621">
        <w:rPr>
          <w:rFonts w:ascii="Arial" w:eastAsia="標楷體" w:hAnsi="Arial" w:hint="eastAsia"/>
        </w:rPr>
        <w:t>註記，則需自行至</w:t>
      </w:r>
      <w:r w:rsidRPr="00D77621">
        <w:rPr>
          <w:rFonts w:ascii="Arial" w:eastAsia="標楷體" w:hAnsi="Arial" w:hint="eastAsia"/>
        </w:rPr>
        <w:t>12301</w:t>
      </w:r>
      <w:r w:rsidRPr="00D77621">
        <w:rPr>
          <w:rFonts w:ascii="Arial" w:eastAsia="標楷體" w:hAnsi="Arial" w:hint="eastAsia"/>
        </w:rPr>
        <w:t>將顧客註記取消。</w:t>
      </w:r>
    </w:p>
    <w:p w:rsidR="007C6779" w:rsidRPr="007C6779" w:rsidRDefault="007C6779" w:rsidP="00E06F60">
      <w:pPr>
        <w:rPr>
          <w:rFonts w:ascii="Arial" w:eastAsia="標楷體" w:hAnsi="Arial"/>
        </w:rPr>
      </w:pPr>
    </w:p>
    <w:p w:rsidR="005831BA" w:rsidRPr="00684B3A" w:rsidRDefault="005831BA" w:rsidP="005831BA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5831BA">
        <w:rPr>
          <w:rFonts w:ascii="Arial" w:eastAsia="標楷體" w:hAnsi="Arial" w:hint="eastAsia"/>
          <w:b/>
        </w:rPr>
        <w:t>2.</w:t>
      </w:r>
      <w:r w:rsidRPr="005831BA">
        <w:rPr>
          <w:rFonts w:ascii="Arial" w:eastAsia="標楷體" w:hAnsi="Arial" w:hint="eastAsia"/>
          <w:b/>
        </w:rPr>
        <w:t>分戶事故</w:t>
      </w:r>
      <w:r w:rsidRPr="005831BA">
        <w:rPr>
          <w:rFonts w:ascii="Arial" w:eastAsia="標楷體" w:hAnsi="Arial" w:hint="eastAsia"/>
          <w:b/>
        </w:rPr>
        <w:t>(</w:t>
      </w:r>
      <w:r w:rsidRPr="005831BA">
        <w:rPr>
          <w:rFonts w:ascii="Arial" w:eastAsia="標楷體" w:hAnsi="Arial" w:hint="eastAsia"/>
          <w:b/>
        </w:rPr>
        <w:t>帳號</w:t>
      </w:r>
      <w:r w:rsidRPr="005831BA">
        <w:rPr>
          <w:rFonts w:ascii="Arial" w:eastAsia="標楷體" w:hAnsi="Arial" w:hint="eastAsia"/>
          <w:b/>
        </w:rPr>
        <w:t>)</w:t>
      </w:r>
    </w:p>
    <w:p w:rsidR="00E650AC" w:rsidRDefault="005831BA" w:rsidP="00915CE4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輸入「</w:t>
      </w:r>
      <w:r w:rsidR="00533AA3">
        <w:rPr>
          <w:rFonts w:ascii="Arial" w:eastAsia="標楷體" w:hAnsi="Arial" w:hint="eastAsia"/>
        </w:rPr>
        <w:t>統一編號</w:t>
      </w:r>
      <w:r>
        <w:rPr>
          <w:rFonts w:ascii="Arial" w:eastAsia="標楷體" w:hAnsi="Arial" w:hint="eastAsia"/>
        </w:rPr>
        <w:t>」</w:t>
      </w:r>
      <w:r w:rsidR="00533AA3">
        <w:rPr>
          <w:rFonts w:ascii="Arial" w:eastAsia="標楷體" w:hAnsi="Arial" w:hint="eastAsia"/>
        </w:rPr>
        <w:t>並選取</w:t>
      </w:r>
      <w:r>
        <w:rPr>
          <w:rFonts w:ascii="Arial" w:eastAsia="標楷體" w:hAnsi="Arial" w:hint="eastAsia"/>
        </w:rPr>
        <w:t>「</w:t>
      </w:r>
      <w:r w:rsidR="00533AA3">
        <w:rPr>
          <w:rFonts w:ascii="Arial" w:eastAsia="標楷體" w:hAnsi="Arial" w:hint="eastAsia"/>
        </w:rPr>
        <w:t>帳號</w:t>
      </w:r>
      <w:r>
        <w:rPr>
          <w:rFonts w:ascii="Arial" w:eastAsia="標楷體" w:hAnsi="Arial" w:hint="eastAsia"/>
        </w:rPr>
        <w:t>」</w:t>
      </w:r>
      <w:r w:rsidR="00533AA3">
        <w:rPr>
          <w:rFonts w:ascii="Arial" w:eastAsia="標楷體" w:hAnsi="Arial" w:hint="eastAsia"/>
        </w:rPr>
        <w:t>後，</w:t>
      </w:r>
      <w:r w:rsidRPr="00684B3A">
        <w:rPr>
          <w:rFonts w:ascii="Arial" w:eastAsia="標楷體" w:hAnsi="Arial" w:hint="eastAsia"/>
        </w:rPr>
        <w:t>系統</w:t>
      </w:r>
      <w:r w:rsidR="00457E75" w:rsidRPr="00533AA3">
        <w:rPr>
          <w:rFonts w:ascii="Arial" w:eastAsia="標楷體" w:hAnsi="Arial" w:hint="eastAsia"/>
        </w:rPr>
        <w:t>會依據帳戶種類，開放可勾選的事故項目</w:t>
      </w:r>
      <w:r>
        <w:rPr>
          <w:rFonts w:ascii="Arial" w:eastAsia="標楷體" w:hAnsi="Arial" w:hint="eastAsia"/>
        </w:rPr>
        <w:t>，</w:t>
      </w:r>
      <w:r w:rsidR="00533AA3">
        <w:rPr>
          <w:rFonts w:ascii="Arial" w:eastAsia="標楷體" w:hAnsi="Arial" w:hint="eastAsia"/>
        </w:rPr>
        <w:t>勾選欲登錄或欲解除之事故</w:t>
      </w:r>
      <w:r w:rsidR="00642E71" w:rsidRPr="00533AA3">
        <w:rPr>
          <w:rFonts w:ascii="Arial" w:eastAsia="標楷體" w:hAnsi="Arial" w:hint="eastAsia"/>
        </w:rPr>
        <w:t>項目</w:t>
      </w:r>
      <w:r w:rsidR="00D22D52" w:rsidRPr="00684B3A">
        <w:rPr>
          <w:rFonts w:ascii="Arial" w:eastAsia="標楷體" w:hAnsi="Arial" w:hint="eastAsia"/>
        </w:rPr>
        <w:t>，</w:t>
      </w:r>
      <w:r w:rsidR="00533AA3" w:rsidRPr="00684B3A">
        <w:rPr>
          <w:rFonts w:ascii="Arial" w:eastAsia="標楷體" w:hAnsi="Arial" w:hint="eastAsia"/>
        </w:rPr>
        <w:t>點擊【</w:t>
      </w:r>
      <w:r w:rsidR="00533AA3" w:rsidRPr="00533AA3">
        <w:rPr>
          <w:rFonts w:ascii="Arial" w:eastAsia="標楷體" w:hAnsi="Arial" w:hint="eastAsia"/>
        </w:rPr>
        <w:t>開啟執行交易</w:t>
      </w:r>
      <w:r w:rsidR="00533AA3" w:rsidRPr="00684B3A">
        <w:rPr>
          <w:rFonts w:ascii="Arial" w:eastAsia="標楷體" w:hAnsi="Arial" w:hint="eastAsia"/>
        </w:rPr>
        <w:t>】按鈕</w:t>
      </w:r>
      <w:r w:rsidR="00533AA3" w:rsidRPr="00533AA3">
        <w:rPr>
          <w:rFonts w:ascii="Arial" w:eastAsia="標楷體" w:hAnsi="Arial" w:hint="eastAsia"/>
        </w:rPr>
        <w:t>(</w:t>
      </w:r>
      <w:r w:rsidR="00533AA3">
        <w:rPr>
          <w:rFonts w:ascii="Arial" w:eastAsia="標楷體" w:hAnsi="Arial" w:hint="eastAsia"/>
        </w:rPr>
        <w:t>登錄</w:t>
      </w:r>
      <w:r w:rsidR="00533AA3" w:rsidRPr="00533AA3">
        <w:rPr>
          <w:rFonts w:ascii="Arial" w:eastAsia="標楷體" w:hAnsi="Arial" w:hint="eastAsia"/>
        </w:rPr>
        <w:t>08</w:t>
      </w:r>
      <w:r w:rsidR="00533AA3">
        <w:rPr>
          <w:rFonts w:ascii="Arial" w:eastAsia="標楷體" w:hAnsi="Arial" w:hint="eastAsia"/>
        </w:rPr>
        <w:t>.</w:t>
      </w:r>
      <w:r w:rsidR="00533AA3">
        <w:rPr>
          <w:rFonts w:ascii="Arial" w:eastAsia="標楷體" w:hAnsi="Arial" w:hint="eastAsia"/>
        </w:rPr>
        <w:t>本行設質</w:t>
      </w:r>
      <w:r w:rsidR="00533AA3" w:rsidRPr="00533AA3">
        <w:rPr>
          <w:rFonts w:ascii="Arial" w:eastAsia="標楷體" w:hAnsi="Arial" w:hint="eastAsia"/>
        </w:rPr>
        <w:t>、</w:t>
      </w:r>
      <w:r w:rsidR="00533AA3" w:rsidRPr="00533AA3">
        <w:rPr>
          <w:rFonts w:ascii="Arial" w:eastAsia="標楷體" w:hAnsi="Arial" w:hint="eastAsia"/>
        </w:rPr>
        <w:t>09</w:t>
      </w:r>
      <w:r w:rsidR="00533AA3">
        <w:rPr>
          <w:rFonts w:ascii="Arial" w:eastAsia="標楷體" w:hAnsi="Arial" w:hint="eastAsia"/>
        </w:rPr>
        <w:t>.</w:t>
      </w:r>
      <w:r w:rsidR="00533AA3">
        <w:rPr>
          <w:rFonts w:ascii="Arial" w:eastAsia="標楷體" w:hAnsi="Arial" w:hint="eastAsia"/>
        </w:rPr>
        <w:t>非本行設質</w:t>
      </w:r>
      <w:r w:rsidR="00533AA3">
        <w:rPr>
          <w:rFonts w:ascii="Arial" w:eastAsia="標楷體" w:hAnsi="Arial" w:hint="eastAsia"/>
        </w:rPr>
        <w:t>/</w:t>
      </w:r>
      <w:r w:rsidR="00533AA3">
        <w:rPr>
          <w:rFonts w:ascii="Arial" w:eastAsia="標楷體" w:hAnsi="Arial" w:hint="eastAsia"/>
        </w:rPr>
        <w:t>提存存單，</w:t>
      </w:r>
      <w:r w:rsidR="00533AA3" w:rsidRPr="00533AA3">
        <w:rPr>
          <w:rFonts w:ascii="Arial" w:eastAsia="標楷體" w:hAnsi="Arial" w:hint="eastAsia"/>
        </w:rPr>
        <w:t>需先</w:t>
      </w:r>
      <w:r w:rsidR="00533AA3">
        <w:rPr>
          <w:rFonts w:ascii="Arial" w:eastAsia="標楷體" w:hAnsi="Arial" w:hint="eastAsia"/>
        </w:rPr>
        <w:t>點擊【驗印</w:t>
      </w:r>
      <w:r w:rsidR="00533AA3" w:rsidRPr="00684B3A">
        <w:rPr>
          <w:rFonts w:ascii="Arial" w:eastAsia="標楷體" w:hAnsi="Arial" w:hint="eastAsia"/>
        </w:rPr>
        <w:t>】按鈕</w:t>
      </w:r>
      <w:r w:rsidR="00533AA3">
        <w:rPr>
          <w:rFonts w:ascii="Arial" w:eastAsia="標楷體" w:hAnsi="Arial" w:hint="eastAsia"/>
        </w:rPr>
        <w:t>，再</w:t>
      </w:r>
      <w:r w:rsidR="00533AA3" w:rsidRPr="00684B3A">
        <w:rPr>
          <w:rFonts w:ascii="Arial" w:eastAsia="標楷體" w:hAnsi="Arial" w:hint="eastAsia"/>
        </w:rPr>
        <w:t>點擊【</w:t>
      </w:r>
      <w:r w:rsidR="00533AA3" w:rsidRPr="00533AA3">
        <w:rPr>
          <w:rFonts w:ascii="Arial" w:eastAsia="標楷體" w:hAnsi="Arial" w:hint="eastAsia"/>
        </w:rPr>
        <w:t>開啟執行交易</w:t>
      </w:r>
      <w:r w:rsidR="00533AA3" w:rsidRPr="00684B3A">
        <w:rPr>
          <w:rFonts w:ascii="Arial" w:eastAsia="標楷體" w:hAnsi="Arial" w:hint="eastAsia"/>
        </w:rPr>
        <w:t>】按鈕</w:t>
      </w:r>
      <w:r w:rsidR="00533AA3" w:rsidRPr="00533AA3">
        <w:rPr>
          <w:rFonts w:ascii="Arial" w:eastAsia="標楷體" w:hAnsi="Arial" w:hint="eastAsia"/>
        </w:rPr>
        <w:t>)</w:t>
      </w:r>
      <w:r w:rsidR="00D22D52" w:rsidRPr="00684B3A">
        <w:rPr>
          <w:rFonts w:ascii="Arial" w:eastAsia="標楷體" w:hAnsi="Arial" w:hint="eastAsia"/>
        </w:rPr>
        <w:t>，</w:t>
      </w:r>
      <w:r w:rsidR="00915CE4" w:rsidRPr="00684B3A">
        <w:rPr>
          <w:rFonts w:ascii="Arial" w:eastAsia="標楷體" w:hAnsi="Arial" w:hint="eastAsia"/>
        </w:rPr>
        <w:t>即</w:t>
      </w:r>
      <w:r w:rsidR="00915CE4" w:rsidRPr="00533AA3">
        <w:rPr>
          <w:rFonts w:ascii="Arial" w:eastAsia="標楷體" w:hAnsi="Arial" w:hint="eastAsia"/>
        </w:rPr>
        <w:t>可進行下一步</w:t>
      </w:r>
      <w:r w:rsidR="00915CE4">
        <w:rPr>
          <w:rFonts w:ascii="Arial" w:eastAsia="標楷體" w:hAnsi="Arial" w:hint="eastAsia"/>
        </w:rPr>
        <w:t>，確認內容後，</w:t>
      </w:r>
      <w:r w:rsidR="00915CE4" w:rsidRPr="00684B3A">
        <w:rPr>
          <w:rFonts w:ascii="Arial" w:eastAsia="標楷體" w:hAnsi="Arial" w:hint="eastAsia"/>
        </w:rPr>
        <w:t>點擊【</w:t>
      </w:r>
      <w:r w:rsidR="00915CE4">
        <w:rPr>
          <w:rFonts w:ascii="Arial" w:eastAsia="標楷體" w:hAnsi="Arial" w:hint="eastAsia"/>
        </w:rPr>
        <w:t>執行】</w:t>
      </w:r>
      <w:r w:rsidR="00915CE4" w:rsidRPr="00684B3A">
        <w:rPr>
          <w:rFonts w:ascii="Arial" w:eastAsia="標楷體" w:hAnsi="Arial" w:hint="eastAsia"/>
        </w:rPr>
        <w:t>完成交易。</w:t>
      </w:r>
    </w:p>
    <w:p w:rsidR="00DA4422" w:rsidRDefault="00DA4422" w:rsidP="00DA4422">
      <w:pPr>
        <w:rPr>
          <w:rFonts w:ascii="Arial" w:eastAsia="標楷體" w:hAnsi="Arial"/>
        </w:rPr>
      </w:pPr>
    </w:p>
    <w:p w:rsidR="00DA4422" w:rsidRPr="004A002C" w:rsidRDefault="00DA4422" w:rsidP="00DA4422">
      <w:pPr>
        <w:rPr>
          <w:rFonts w:ascii="Arial" w:eastAsia="標楷體" w:hAnsi="Arial"/>
        </w:rPr>
      </w:pPr>
      <w:r w:rsidRPr="004A002C">
        <w:rPr>
          <w:rFonts w:ascii="Arial" w:eastAsia="標楷體" w:hAnsi="Arial" w:hint="eastAsia"/>
        </w:rPr>
        <w:t>以下就登錄「</w:t>
      </w:r>
      <w:r>
        <w:rPr>
          <w:rFonts w:ascii="Arial" w:eastAsia="標楷體" w:hAnsi="Arial" w:hint="eastAsia"/>
        </w:rPr>
        <w:t>08</w:t>
      </w:r>
      <w:r>
        <w:rPr>
          <w:rFonts w:ascii="Arial" w:eastAsia="標楷體" w:hAnsi="Arial" w:hint="eastAsia"/>
        </w:rPr>
        <w:t>本行設質</w:t>
      </w:r>
      <w:r w:rsidRPr="004A002C">
        <w:rPr>
          <w:rFonts w:ascii="Arial" w:eastAsia="標楷體" w:hAnsi="Arial" w:hint="eastAsia"/>
        </w:rPr>
        <w:t>」示範作業流程：</w:t>
      </w:r>
    </w:p>
    <w:p w:rsidR="00DA4422" w:rsidRDefault="00DA4422" w:rsidP="00EA579D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選取</w:t>
      </w:r>
      <w:r w:rsidRPr="004A002C">
        <w:rPr>
          <w:rFonts w:ascii="Arial" w:eastAsia="標楷體" w:hAnsi="Arial" w:hint="eastAsia"/>
        </w:rPr>
        <w:t>作業類別：</w:t>
      </w:r>
      <w:r w:rsidRPr="00DA4422">
        <w:rPr>
          <w:rFonts w:ascii="Arial" w:eastAsia="標楷體" w:hAnsi="Arial" w:hint="eastAsia"/>
        </w:rPr>
        <w:t>2.</w:t>
      </w:r>
      <w:r w:rsidRPr="00DA4422">
        <w:rPr>
          <w:rFonts w:ascii="Arial" w:eastAsia="標楷體" w:hAnsi="Arial" w:hint="eastAsia"/>
        </w:rPr>
        <w:t>分戶事故</w:t>
      </w:r>
      <w:r w:rsidRPr="00DA4422">
        <w:rPr>
          <w:rFonts w:ascii="Arial" w:eastAsia="標楷體" w:hAnsi="Arial" w:hint="eastAsia"/>
        </w:rPr>
        <w:t>(</w:t>
      </w:r>
      <w:r w:rsidRPr="00DA4422">
        <w:rPr>
          <w:rFonts w:ascii="Arial" w:eastAsia="標楷體" w:hAnsi="Arial" w:hint="eastAsia"/>
        </w:rPr>
        <w:t>帳號</w:t>
      </w:r>
      <w:r w:rsidRPr="00DA4422">
        <w:rPr>
          <w:rFonts w:ascii="Arial" w:eastAsia="標楷體" w:hAnsi="Arial" w:hint="eastAsia"/>
        </w:rPr>
        <w:t>)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輸入「</w:t>
      </w:r>
      <w:r w:rsidRPr="00533AA3">
        <w:rPr>
          <w:rFonts w:ascii="Arial" w:eastAsia="標楷體" w:hAnsi="Arial" w:hint="eastAsia"/>
        </w:rPr>
        <w:t>統一編號</w:t>
      </w:r>
      <w:r w:rsidRPr="004A002C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並選取「帳號」，</w:t>
      </w:r>
      <w:r w:rsidRPr="00684B3A">
        <w:rPr>
          <w:rFonts w:ascii="Arial" w:eastAsia="標楷體" w:hAnsi="Arial" w:hint="eastAsia"/>
        </w:rPr>
        <w:t>系統</w:t>
      </w:r>
      <w:r w:rsidRPr="00533AA3">
        <w:rPr>
          <w:rFonts w:ascii="Arial" w:eastAsia="標楷體" w:hAnsi="Arial" w:hint="eastAsia"/>
        </w:rPr>
        <w:t>會依據帳戶種類，開放可勾選的事故項目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勾選</w:t>
      </w:r>
      <w:r>
        <w:rPr>
          <w:rFonts w:ascii="Arial" w:eastAsia="標楷體" w:hAnsi="Arial" w:hint="eastAsia"/>
        </w:rPr>
        <w:t>登錄</w:t>
      </w:r>
      <w:r w:rsidRPr="004A002C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08</w:t>
      </w:r>
      <w:r>
        <w:rPr>
          <w:rFonts w:ascii="Arial" w:eastAsia="標楷體" w:hAnsi="Arial" w:hint="eastAsia"/>
        </w:rPr>
        <w:t>本行設質」</w:t>
      </w:r>
      <w:r w:rsidRPr="004A002C">
        <w:rPr>
          <w:rFonts w:ascii="Arial" w:eastAsia="標楷體" w:hAnsi="Arial" w:hint="eastAsia"/>
        </w:rPr>
        <w:t>，畫面會同步顯示作業提醒說明文字及</w:t>
      </w:r>
      <w:r w:rsidRPr="00684B3A">
        <w:rPr>
          <w:rFonts w:ascii="Arial" w:eastAsia="標楷體" w:hAnsi="Arial" w:hint="eastAsia"/>
        </w:rPr>
        <w:t>【</w:t>
      </w:r>
      <w:r w:rsidRPr="004A002C">
        <w:rPr>
          <w:rFonts w:ascii="Arial" w:eastAsia="標楷體" w:hAnsi="Arial" w:hint="eastAsia"/>
        </w:rPr>
        <w:t>列印</w:t>
      </w:r>
      <w:r>
        <w:rPr>
          <w:rFonts w:ascii="Arial" w:eastAsia="標楷體" w:hAnsi="Arial" w:hint="eastAsia"/>
        </w:rPr>
        <w:t>質權設定通知</w:t>
      </w:r>
      <w:r w:rsidRPr="004A002C">
        <w:rPr>
          <w:rFonts w:ascii="Arial" w:eastAsia="標楷體" w:hAnsi="Arial" w:hint="eastAsia"/>
        </w:rPr>
        <w:t>書</w:t>
      </w:r>
      <w:r w:rsidRPr="00684B3A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的功能按鈕，點擊【驗印</w:t>
      </w:r>
      <w:r w:rsidRPr="00684B3A">
        <w:rPr>
          <w:rFonts w:ascii="Arial" w:eastAsia="標楷體" w:hAnsi="Arial" w:hint="eastAsia"/>
        </w:rPr>
        <w:t>】按鈕</w:t>
      </w:r>
      <w:r>
        <w:rPr>
          <w:rFonts w:ascii="Arial" w:eastAsia="標楷體" w:hAnsi="Arial" w:hint="eastAsia"/>
        </w:rPr>
        <w:t>再</w:t>
      </w:r>
      <w:r w:rsidRPr="00684B3A">
        <w:rPr>
          <w:rFonts w:ascii="Arial" w:eastAsia="標楷體" w:hAnsi="Arial" w:hint="eastAsia"/>
        </w:rPr>
        <w:t>點擊【</w:t>
      </w:r>
      <w:r w:rsidRPr="00533AA3">
        <w:rPr>
          <w:rFonts w:ascii="Arial" w:eastAsia="標楷體" w:hAnsi="Arial" w:hint="eastAsia"/>
        </w:rPr>
        <w:t>開啟執行交易</w:t>
      </w:r>
      <w:r w:rsidRPr="00684B3A">
        <w:rPr>
          <w:rFonts w:ascii="Arial" w:eastAsia="標楷體" w:hAnsi="Arial" w:hint="eastAsia"/>
        </w:rPr>
        <w:t>】按鈕，</w:t>
      </w:r>
      <w:r w:rsidR="00A22DF9">
        <w:rPr>
          <w:rFonts w:ascii="Arial" w:eastAsia="標楷體" w:hAnsi="Arial" w:hint="eastAsia"/>
        </w:rPr>
        <w:t>輸入畫面中「交易金額」、「金額強制檢核」</w:t>
      </w:r>
      <w:r w:rsidR="00A22DF9">
        <w:rPr>
          <w:rFonts w:ascii="Arial" w:eastAsia="標楷體" w:hAnsi="Arial" w:hint="eastAsia"/>
        </w:rPr>
        <w:t>(</w:t>
      </w:r>
      <w:r w:rsidR="00A22DF9">
        <w:rPr>
          <w:rFonts w:ascii="Arial" w:eastAsia="標楷體" w:hAnsi="Arial" w:hint="eastAsia"/>
        </w:rPr>
        <w:t>預設為</w:t>
      </w:r>
      <w:r w:rsidR="00A22DF9">
        <w:rPr>
          <w:rFonts w:ascii="Arial" w:eastAsia="標楷體" w:hAnsi="Arial" w:hint="eastAsia"/>
        </w:rPr>
        <w:t>Y</w:t>
      </w:r>
      <w:r w:rsidR="00A22DF9">
        <w:rPr>
          <w:rFonts w:ascii="Arial" w:eastAsia="標楷體" w:hAnsi="Arial"/>
        </w:rPr>
        <w:t>-</w:t>
      </w:r>
      <w:r w:rsidR="00A22DF9">
        <w:rPr>
          <w:rFonts w:ascii="Arial" w:eastAsia="標楷體" w:hAnsi="Arial" w:hint="eastAsia"/>
        </w:rPr>
        <w:t>強制</w:t>
      </w:r>
      <w:r w:rsidR="00A22DF9">
        <w:rPr>
          <w:rFonts w:ascii="Arial" w:eastAsia="標楷體" w:hAnsi="Arial" w:hint="eastAsia"/>
        </w:rPr>
        <w:t>)</w:t>
      </w:r>
      <w:r w:rsidR="00A22DF9">
        <w:rPr>
          <w:rFonts w:ascii="Arial" w:eastAsia="標楷體" w:hAnsi="Arial" w:hint="eastAsia"/>
        </w:rPr>
        <w:t>、「本行設質種類」</w:t>
      </w:r>
      <w:r w:rsidR="00A22DF9">
        <w:rPr>
          <w:rFonts w:ascii="Arial" w:eastAsia="標楷體" w:hAnsi="Arial" w:hint="eastAsia"/>
        </w:rPr>
        <w:t>(</w:t>
      </w:r>
      <w:r w:rsidR="00A22DF9">
        <w:rPr>
          <w:rFonts w:ascii="Arial" w:eastAsia="標楷體" w:hAnsi="Arial" w:hint="eastAsia"/>
        </w:rPr>
        <w:t>預設為</w:t>
      </w:r>
      <w:r w:rsidR="00A22DF9">
        <w:rPr>
          <w:rFonts w:ascii="Arial" w:eastAsia="標楷體" w:hAnsi="Arial" w:hint="eastAsia"/>
        </w:rPr>
        <w:t>0-</w:t>
      </w:r>
      <w:r w:rsidR="00A22DF9">
        <w:rPr>
          <w:rFonts w:ascii="Arial" w:eastAsia="標楷體" w:hAnsi="Arial" w:hint="eastAsia"/>
        </w:rPr>
        <w:t>其他</w:t>
      </w:r>
      <w:r w:rsidR="00A22DF9">
        <w:rPr>
          <w:rFonts w:ascii="Arial" w:eastAsia="標楷體" w:hAnsi="Arial" w:hint="eastAsia"/>
        </w:rPr>
        <w:t>)</w:t>
      </w:r>
      <w:r w:rsidR="00A22DF9">
        <w:rPr>
          <w:rFonts w:ascii="Arial" w:eastAsia="標楷體" w:hAnsi="Arial" w:hint="eastAsia"/>
        </w:rPr>
        <w:t>等必輸欄位，</w:t>
      </w:r>
      <w:r>
        <w:rPr>
          <w:rFonts w:ascii="Arial" w:eastAsia="標楷體" w:hAnsi="Arial" w:hint="eastAsia"/>
        </w:rPr>
        <w:t>確認內容後</w:t>
      </w:r>
      <w:r w:rsidRPr="00684B3A">
        <w:rPr>
          <w:rFonts w:ascii="Arial" w:eastAsia="標楷體" w:hAnsi="Arial" w:hint="eastAsia"/>
        </w:rPr>
        <w:t>點擊【</w:t>
      </w:r>
      <w:r>
        <w:rPr>
          <w:rFonts w:ascii="Arial" w:eastAsia="標楷體" w:hAnsi="Arial" w:hint="eastAsia"/>
        </w:rPr>
        <w:t>執行】</w:t>
      </w:r>
      <w:r w:rsidRPr="00684B3A">
        <w:rPr>
          <w:rFonts w:ascii="Arial" w:eastAsia="標楷體" w:hAnsi="Arial" w:hint="eastAsia"/>
        </w:rPr>
        <w:t>完成交易</w:t>
      </w:r>
      <w:r w:rsidR="00A22DF9">
        <w:rPr>
          <w:rFonts w:ascii="Arial" w:eastAsia="標楷體" w:hAnsi="Arial" w:hint="eastAsia"/>
        </w:rPr>
        <w:t>，系統連動至</w:t>
      </w:r>
      <w:r w:rsidR="00BD6143">
        <w:rPr>
          <w:rFonts w:ascii="Arial" w:eastAsia="標楷體" w:hAnsi="Arial" w:hint="eastAsia"/>
        </w:rPr>
        <w:t>「</w:t>
      </w:r>
      <w:r w:rsidR="00A22DF9">
        <w:rPr>
          <w:rFonts w:ascii="Arial" w:eastAsia="標楷體" w:hAnsi="Arial" w:hint="eastAsia"/>
        </w:rPr>
        <w:t>22501</w:t>
      </w:r>
      <w:r w:rsidR="00A22DF9">
        <w:rPr>
          <w:rFonts w:ascii="Arial" w:eastAsia="標楷體" w:hAnsi="Arial" w:hint="eastAsia"/>
        </w:rPr>
        <w:t>轉帳ˍ科目</w:t>
      </w:r>
      <w:r w:rsidR="00BD6143">
        <w:rPr>
          <w:rFonts w:ascii="Arial" w:eastAsia="標楷體" w:hAnsi="Arial" w:hint="eastAsia"/>
        </w:rPr>
        <w:t>」可由此進行後續銷帳作業</w:t>
      </w:r>
      <w:r w:rsidRPr="00684B3A">
        <w:rPr>
          <w:rFonts w:ascii="Arial" w:eastAsia="標楷體" w:hAnsi="Arial" w:hint="eastAsia"/>
        </w:rPr>
        <w:t>。</w:t>
      </w:r>
      <w:r w:rsidR="00BD6143" w:rsidRPr="00642E71">
        <w:rPr>
          <w:rFonts w:ascii="Arial" w:eastAsia="標楷體" w:hAnsi="Arial" w:hint="eastAsia"/>
        </w:rPr>
        <w:t>另外可至「</w:t>
      </w:r>
      <w:r w:rsidR="00BD6143" w:rsidRPr="00642E71">
        <w:rPr>
          <w:rFonts w:ascii="Arial" w:eastAsia="標楷體" w:hAnsi="Arial" w:hint="eastAsia"/>
        </w:rPr>
        <w:t>46309</w:t>
      </w:r>
      <w:r w:rsidR="00BD6143" w:rsidRPr="00642E71">
        <w:rPr>
          <w:rFonts w:ascii="Arial" w:eastAsia="標楷體" w:hAnsi="Arial" w:hint="eastAsia"/>
        </w:rPr>
        <w:t>設質</w:t>
      </w:r>
      <w:r w:rsidR="00BD6143" w:rsidRPr="00642E71">
        <w:rPr>
          <w:rFonts w:ascii="Arial" w:eastAsia="標楷體" w:hAnsi="Arial" w:hint="eastAsia"/>
        </w:rPr>
        <w:t>/</w:t>
      </w:r>
      <w:r w:rsidR="00BD6143" w:rsidRPr="00642E71">
        <w:rPr>
          <w:rFonts w:ascii="Arial" w:eastAsia="標楷體" w:hAnsi="Arial" w:hint="eastAsia"/>
        </w:rPr>
        <w:t>提存備查簿查詢暨維護」確認登錄內容是否正確無誤。</w:t>
      </w:r>
    </w:p>
    <w:p w:rsidR="00DA4422" w:rsidRDefault="00A22DF9" w:rsidP="00DA4422">
      <w:pPr>
        <w:rPr>
          <w:rFonts w:ascii="Arial" w:eastAsia="標楷體" w:hAnsi="Arial"/>
          <w:color w:val="FF0000"/>
        </w:rPr>
      </w:pPr>
      <w:r w:rsidRPr="007E5C5E">
        <w:rPr>
          <w:noProof/>
        </w:rPr>
        <w:drawing>
          <wp:inline distT="0" distB="0" distL="0" distR="0" wp14:anchorId="1188E6D2" wp14:editId="4C0BD26A">
            <wp:extent cx="6086902" cy="3298477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0077" cy="33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  <w:r w:rsidRPr="007E5C5E">
        <w:rPr>
          <w:noProof/>
        </w:rPr>
        <w:drawing>
          <wp:inline distT="0" distB="0" distL="0" distR="0" wp14:anchorId="05280F4B" wp14:editId="6CDF5BDA">
            <wp:extent cx="6105419" cy="3308511"/>
            <wp:effectExtent l="0" t="0" r="0" b="635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532" cy="332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  <w:r w:rsidRPr="007E5C5E">
        <w:rPr>
          <w:noProof/>
        </w:rPr>
        <w:drawing>
          <wp:inline distT="0" distB="0" distL="0" distR="0" wp14:anchorId="7FA3B0CA" wp14:editId="45C23BE1">
            <wp:extent cx="6107373" cy="3313246"/>
            <wp:effectExtent l="0" t="0" r="8255" b="190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056" cy="33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  <w:r w:rsidRPr="007E5C5E">
        <w:rPr>
          <w:noProof/>
        </w:rPr>
        <w:drawing>
          <wp:inline distT="0" distB="0" distL="0" distR="0" wp14:anchorId="22C83274" wp14:editId="7544635B">
            <wp:extent cx="6114197" cy="3318420"/>
            <wp:effectExtent l="0" t="0" r="127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559" cy="332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  <w:r w:rsidRPr="007E5C5E">
        <w:rPr>
          <w:noProof/>
        </w:rPr>
        <w:drawing>
          <wp:inline distT="0" distB="0" distL="0" distR="0" wp14:anchorId="6EA43A46" wp14:editId="2D5C8598">
            <wp:extent cx="6107373" cy="3313246"/>
            <wp:effectExtent l="0" t="0" r="8255" b="190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7605" cy="331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380D087C" wp14:editId="670B54B6">
            <wp:extent cx="6121021" cy="3316966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874" cy="33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DF9" w:rsidRDefault="00A22DF9" w:rsidP="00DA4422">
      <w:pPr>
        <w:rPr>
          <w:rFonts w:ascii="Arial" w:eastAsia="標楷體" w:hAnsi="Arial"/>
          <w:color w:val="FF0000"/>
        </w:rPr>
      </w:pPr>
    </w:p>
    <w:p w:rsidR="00BD6143" w:rsidRPr="004A002C" w:rsidRDefault="00BD6143" w:rsidP="00BD6143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以下就解除</w:t>
      </w:r>
      <w:r w:rsidRPr="004A002C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08</w:t>
      </w:r>
      <w:r>
        <w:rPr>
          <w:rFonts w:ascii="Arial" w:eastAsia="標楷體" w:hAnsi="Arial" w:hint="eastAsia"/>
        </w:rPr>
        <w:t>本行設質</w:t>
      </w:r>
      <w:r w:rsidRPr="004A002C">
        <w:rPr>
          <w:rFonts w:ascii="Arial" w:eastAsia="標楷體" w:hAnsi="Arial" w:hint="eastAsia"/>
        </w:rPr>
        <w:t>」示範作業流程：</w:t>
      </w:r>
    </w:p>
    <w:p w:rsidR="00BD6143" w:rsidRDefault="00BD6143" w:rsidP="00EA579D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選取</w:t>
      </w:r>
      <w:r w:rsidRPr="004A002C">
        <w:rPr>
          <w:rFonts w:ascii="Arial" w:eastAsia="標楷體" w:hAnsi="Arial" w:hint="eastAsia"/>
        </w:rPr>
        <w:t>作業類別：</w:t>
      </w:r>
      <w:r w:rsidRPr="00DA4422">
        <w:rPr>
          <w:rFonts w:ascii="Arial" w:eastAsia="標楷體" w:hAnsi="Arial" w:hint="eastAsia"/>
        </w:rPr>
        <w:t>2.</w:t>
      </w:r>
      <w:r w:rsidRPr="00DA4422">
        <w:rPr>
          <w:rFonts w:ascii="Arial" w:eastAsia="標楷體" w:hAnsi="Arial" w:hint="eastAsia"/>
        </w:rPr>
        <w:t>分戶事故</w:t>
      </w:r>
      <w:r w:rsidRPr="00DA4422">
        <w:rPr>
          <w:rFonts w:ascii="Arial" w:eastAsia="標楷體" w:hAnsi="Arial" w:hint="eastAsia"/>
        </w:rPr>
        <w:t>(</w:t>
      </w:r>
      <w:r w:rsidRPr="00DA4422">
        <w:rPr>
          <w:rFonts w:ascii="Arial" w:eastAsia="標楷體" w:hAnsi="Arial" w:hint="eastAsia"/>
        </w:rPr>
        <w:t>帳號</w:t>
      </w:r>
      <w:r w:rsidRPr="00DA4422">
        <w:rPr>
          <w:rFonts w:ascii="Arial" w:eastAsia="標楷體" w:hAnsi="Arial" w:hint="eastAsia"/>
        </w:rPr>
        <w:t>)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輸入「</w:t>
      </w:r>
      <w:r w:rsidRPr="00533AA3">
        <w:rPr>
          <w:rFonts w:ascii="Arial" w:eastAsia="標楷體" w:hAnsi="Arial" w:hint="eastAsia"/>
        </w:rPr>
        <w:t>統一編號</w:t>
      </w:r>
      <w:r w:rsidRPr="004A002C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並選取「帳號」，</w:t>
      </w:r>
      <w:r w:rsidRPr="00684B3A">
        <w:rPr>
          <w:rFonts w:ascii="Arial" w:eastAsia="標楷體" w:hAnsi="Arial" w:hint="eastAsia"/>
        </w:rPr>
        <w:t>系統</w:t>
      </w:r>
      <w:r w:rsidRPr="00533AA3">
        <w:rPr>
          <w:rFonts w:ascii="Arial" w:eastAsia="標楷體" w:hAnsi="Arial" w:hint="eastAsia"/>
        </w:rPr>
        <w:t>會依據帳戶種類，開放可勾選的事故項目</w:t>
      </w:r>
      <w:r>
        <w:rPr>
          <w:rFonts w:ascii="Arial" w:eastAsia="標楷體" w:hAnsi="Arial" w:hint="eastAsia"/>
        </w:rPr>
        <w:t>，</w:t>
      </w:r>
      <w:r w:rsidRPr="004A002C">
        <w:rPr>
          <w:rFonts w:ascii="Arial" w:eastAsia="標楷體" w:hAnsi="Arial" w:hint="eastAsia"/>
        </w:rPr>
        <w:t>勾選</w:t>
      </w:r>
      <w:r>
        <w:rPr>
          <w:rFonts w:ascii="Arial" w:eastAsia="標楷體" w:hAnsi="Arial" w:hint="eastAsia"/>
        </w:rPr>
        <w:t>解除</w:t>
      </w:r>
      <w:r w:rsidRPr="004A002C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08</w:t>
      </w:r>
      <w:r>
        <w:rPr>
          <w:rFonts w:ascii="Arial" w:eastAsia="標楷體" w:hAnsi="Arial" w:hint="eastAsia"/>
        </w:rPr>
        <w:t>本行設質」，</w:t>
      </w:r>
      <w:r w:rsidRPr="00684B3A">
        <w:rPr>
          <w:rFonts w:ascii="Arial" w:eastAsia="標楷體" w:hAnsi="Arial" w:hint="eastAsia"/>
        </w:rPr>
        <w:t>點擊【</w:t>
      </w:r>
      <w:r w:rsidRPr="00533AA3">
        <w:rPr>
          <w:rFonts w:ascii="Arial" w:eastAsia="標楷體" w:hAnsi="Arial" w:hint="eastAsia"/>
        </w:rPr>
        <w:t>開啟執行交易</w:t>
      </w:r>
      <w:r w:rsidRPr="00684B3A">
        <w:rPr>
          <w:rFonts w:ascii="Arial" w:eastAsia="標楷體" w:hAnsi="Arial" w:hint="eastAsia"/>
        </w:rPr>
        <w:t>】按鈕，點擊【</w:t>
      </w:r>
      <w:r>
        <w:rPr>
          <w:rFonts w:ascii="Arial" w:eastAsia="標楷體" w:hAnsi="Arial" w:hint="eastAsia"/>
        </w:rPr>
        <w:t>放大鏡</w:t>
      </w:r>
      <w:r w:rsidRPr="00684B3A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選取「存戶事故序號」確認內容後</w:t>
      </w:r>
      <w:r w:rsidRPr="00684B3A">
        <w:rPr>
          <w:rFonts w:ascii="Arial" w:eastAsia="標楷體" w:hAnsi="Arial" w:hint="eastAsia"/>
        </w:rPr>
        <w:t>點擊【</w:t>
      </w:r>
      <w:r>
        <w:rPr>
          <w:rFonts w:ascii="Arial" w:eastAsia="標楷體" w:hAnsi="Arial" w:hint="eastAsia"/>
        </w:rPr>
        <w:t>執行】，開啟主管授權</w:t>
      </w:r>
      <w:r w:rsidR="00642E71">
        <w:rPr>
          <w:rFonts w:ascii="Arial" w:eastAsia="標楷體" w:hAnsi="Arial" w:hint="eastAsia"/>
        </w:rPr>
        <w:t>模組</w:t>
      </w:r>
      <w:r>
        <w:rPr>
          <w:rFonts w:ascii="Arial" w:eastAsia="標楷體" w:hAnsi="Arial" w:hint="eastAsia"/>
        </w:rPr>
        <w:t>，經主管授權完即</w:t>
      </w:r>
      <w:r w:rsidRPr="00684B3A">
        <w:rPr>
          <w:rFonts w:ascii="Arial" w:eastAsia="標楷體" w:hAnsi="Arial" w:hint="eastAsia"/>
        </w:rPr>
        <w:t>完成交易</w:t>
      </w:r>
      <w:r w:rsidR="0036468E">
        <w:rPr>
          <w:rFonts w:ascii="Arial" w:eastAsia="標楷體" w:hAnsi="Arial" w:hint="eastAsia"/>
        </w:rPr>
        <w:t>，系統連動至「</w:t>
      </w:r>
      <w:r w:rsidR="0036468E">
        <w:rPr>
          <w:rFonts w:ascii="Arial" w:eastAsia="標楷體" w:hAnsi="Arial" w:hint="eastAsia"/>
        </w:rPr>
        <w:t>22501</w:t>
      </w:r>
      <w:r w:rsidR="0036468E">
        <w:rPr>
          <w:rFonts w:ascii="Arial" w:eastAsia="標楷體" w:hAnsi="Arial" w:hint="eastAsia"/>
        </w:rPr>
        <w:t>轉帳ˍ科目」可由此進行後續銷帳作業</w:t>
      </w:r>
      <w:r w:rsidRPr="00684B3A">
        <w:rPr>
          <w:rFonts w:ascii="Arial" w:eastAsia="標楷體" w:hAnsi="Arial" w:hint="eastAsia"/>
        </w:rPr>
        <w:t>。</w:t>
      </w:r>
    </w:p>
    <w:p w:rsidR="00DE48C9" w:rsidRDefault="00DE48C9" w:rsidP="00BD6143">
      <w:pPr>
        <w:rPr>
          <w:rFonts w:ascii="Arial" w:eastAsia="標楷體" w:hAnsi="Arial"/>
        </w:rPr>
      </w:pPr>
      <w:r w:rsidRPr="00EE72D9">
        <w:rPr>
          <w:noProof/>
        </w:rPr>
        <w:drawing>
          <wp:inline distT="0" distB="0" distL="0" distR="0" wp14:anchorId="181D1691" wp14:editId="2EF77512">
            <wp:extent cx="6105419" cy="3308511"/>
            <wp:effectExtent l="0" t="0" r="0" b="635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0149" cy="33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43" w:rsidRDefault="00DE48C9" w:rsidP="00DE48C9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0E1F187F" wp14:editId="59FB6872">
            <wp:extent cx="6104890" cy="3308224"/>
            <wp:effectExtent l="0" t="0" r="0" b="698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5945" cy="33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9" w:rsidRDefault="00DE48C9" w:rsidP="00DE48C9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45657774" wp14:editId="60A482E4">
            <wp:extent cx="6107373" cy="3309570"/>
            <wp:effectExtent l="0" t="0" r="8255" b="5715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4800" cy="33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9" w:rsidRDefault="00DE48C9" w:rsidP="00DE48C9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179E76BF" wp14:editId="353E3249">
            <wp:extent cx="6106795" cy="3309256"/>
            <wp:effectExtent l="0" t="0" r="8255" b="571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136" cy="331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9" w:rsidRPr="00BD6143" w:rsidRDefault="00DE48C9" w:rsidP="00DE48C9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5761CBC5" wp14:editId="5DD31A23">
            <wp:extent cx="6107373" cy="3313246"/>
            <wp:effectExtent l="0" t="0" r="8255" b="190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7806" cy="331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43" w:rsidRDefault="00DE48C9" w:rsidP="00DA4422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0D393483" wp14:editId="66A033D2">
            <wp:extent cx="6106795" cy="3309256"/>
            <wp:effectExtent l="0" t="0" r="8255" b="571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06" cy="331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C9" w:rsidRDefault="00DE48C9" w:rsidP="00DA4422">
      <w:pPr>
        <w:rPr>
          <w:rFonts w:ascii="Arial" w:eastAsia="標楷體" w:hAnsi="Arial"/>
          <w:color w:val="FF0000"/>
        </w:rPr>
      </w:pPr>
      <w:r w:rsidRPr="00EE72D9">
        <w:rPr>
          <w:noProof/>
        </w:rPr>
        <w:drawing>
          <wp:inline distT="0" distB="0" distL="0" distR="0" wp14:anchorId="7208B2BC" wp14:editId="52BDD8E5">
            <wp:extent cx="6107373" cy="3319129"/>
            <wp:effectExtent l="0" t="0" r="8255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8546" cy="332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779" w:rsidRDefault="007C6779" w:rsidP="007C677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  <w:r w:rsidRPr="007C6779">
        <w:rPr>
          <w:rFonts w:ascii="Arial" w:eastAsia="標楷體" w:hAnsi="Arial" w:hint="eastAsia"/>
        </w:rPr>
        <w:t>:</w:t>
      </w:r>
    </w:p>
    <w:p w:rsidR="007C6779" w:rsidRPr="00D77621" w:rsidRDefault="007C6779" w:rsidP="007C6779">
      <w:pPr>
        <w:rPr>
          <w:rFonts w:ascii="Arial" w:eastAsia="標楷體" w:hAnsi="Arial"/>
        </w:rPr>
      </w:pPr>
      <w:r w:rsidRPr="00D77621">
        <w:rPr>
          <w:rFonts w:ascii="Arial" w:eastAsia="標楷體" w:hAnsi="Arial" w:hint="eastAsia"/>
        </w:rPr>
        <w:t>「登錄」</w:t>
      </w:r>
      <w:r w:rsidRPr="00D77621">
        <w:rPr>
          <w:rFonts w:ascii="Arial" w:eastAsia="標楷體" w:hAnsi="Arial" w:hint="eastAsia"/>
        </w:rPr>
        <w:t>34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44</w:t>
      </w:r>
      <w:r w:rsidRPr="00D77621">
        <w:rPr>
          <w:rFonts w:ascii="Arial" w:eastAsia="標楷體" w:hAnsi="Arial" w:hint="eastAsia"/>
        </w:rPr>
        <w:t>註記，系統會連動登錄</w:t>
      </w:r>
      <w:r w:rsidR="007F1333" w:rsidRPr="00D77621">
        <w:rPr>
          <w:rFonts w:ascii="Arial" w:eastAsia="標楷體" w:hAnsi="Arial" w:hint="eastAsia"/>
        </w:rPr>
        <w:t>歸戶事故</w:t>
      </w:r>
      <w:r w:rsidRPr="00D77621">
        <w:rPr>
          <w:rFonts w:ascii="Arial" w:eastAsia="標楷體" w:hAnsi="Arial" w:hint="eastAsia"/>
        </w:rPr>
        <w:t>54</w:t>
      </w:r>
      <w:r w:rsidR="00EC4459" w:rsidRPr="00D77621">
        <w:rPr>
          <w:rFonts w:ascii="Arial" w:eastAsia="標楷體" w:hAnsi="Arial" w:hint="eastAsia"/>
        </w:rPr>
        <w:t>註記。</w:t>
      </w:r>
    </w:p>
    <w:p w:rsidR="007C6779" w:rsidRPr="00D77621" w:rsidRDefault="007C6779" w:rsidP="007C6779">
      <w:pPr>
        <w:rPr>
          <w:rFonts w:ascii="Arial" w:eastAsia="標楷體" w:hAnsi="Arial"/>
        </w:rPr>
      </w:pPr>
      <w:r w:rsidRPr="00D77621">
        <w:rPr>
          <w:rFonts w:ascii="Arial" w:eastAsia="標楷體" w:hAnsi="Arial" w:hint="eastAsia"/>
        </w:rPr>
        <w:t>「登錄」</w:t>
      </w:r>
      <w:r w:rsidRPr="00D77621">
        <w:rPr>
          <w:rFonts w:ascii="Arial" w:eastAsia="標楷體" w:hAnsi="Arial" w:hint="eastAsia"/>
        </w:rPr>
        <w:t>34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44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64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74</w:t>
      </w:r>
      <w:r w:rsidRPr="00D77621">
        <w:rPr>
          <w:rFonts w:ascii="Arial" w:eastAsia="標楷體" w:hAnsi="Arial" w:hint="eastAsia"/>
        </w:rPr>
        <w:t>、</w:t>
      </w:r>
      <w:r w:rsidRPr="00D77621">
        <w:rPr>
          <w:rFonts w:ascii="Arial" w:eastAsia="標楷體" w:hAnsi="Arial" w:hint="eastAsia"/>
        </w:rPr>
        <w:t>91</w:t>
      </w:r>
      <w:r w:rsidR="00EC4459" w:rsidRPr="00D77621">
        <w:rPr>
          <w:rFonts w:ascii="Arial" w:eastAsia="標楷體" w:hAnsi="Arial" w:hint="eastAsia"/>
        </w:rPr>
        <w:t>註記，</w:t>
      </w:r>
      <w:r w:rsidR="007F1333" w:rsidRPr="00D77621">
        <w:rPr>
          <w:rFonts w:ascii="Arial" w:eastAsia="標楷體" w:hAnsi="Arial" w:hint="eastAsia"/>
        </w:rPr>
        <w:t>會連動開啟</w:t>
      </w:r>
      <w:r w:rsidR="007F1333" w:rsidRPr="00D77621">
        <w:rPr>
          <w:rFonts w:ascii="Arial" w:eastAsia="標楷體" w:hAnsi="Arial" w:hint="eastAsia"/>
        </w:rPr>
        <w:t>12301</w:t>
      </w:r>
      <w:r w:rsidR="007F1333" w:rsidRPr="00D77621">
        <w:rPr>
          <w:rFonts w:ascii="Arial" w:eastAsia="標楷體" w:hAnsi="Arial" w:hint="eastAsia"/>
        </w:rPr>
        <w:t>交易畫面並更新顧客註記，</w:t>
      </w:r>
    </w:p>
    <w:p w:rsidR="007C6779" w:rsidRDefault="007C6779" w:rsidP="007C6779">
      <w:pPr>
        <w:rPr>
          <w:rFonts w:ascii="Arial" w:eastAsia="標楷體" w:hAnsi="Arial"/>
        </w:rPr>
      </w:pPr>
      <w:r w:rsidRPr="00D77621">
        <w:rPr>
          <w:rFonts w:ascii="Arial" w:eastAsia="標楷體" w:hAnsi="Arial" w:hint="eastAsia"/>
        </w:rPr>
        <w:t>「解除」</w:t>
      </w:r>
      <w:r w:rsidR="00EC4459" w:rsidRPr="00D77621">
        <w:rPr>
          <w:rFonts w:ascii="Arial" w:eastAsia="標楷體" w:hAnsi="Arial" w:hint="eastAsia"/>
        </w:rPr>
        <w:t>34</w:t>
      </w:r>
      <w:r w:rsidR="00EC4459" w:rsidRPr="00D77621">
        <w:rPr>
          <w:rFonts w:ascii="Arial" w:eastAsia="標楷體" w:hAnsi="Arial" w:hint="eastAsia"/>
        </w:rPr>
        <w:t>、</w:t>
      </w:r>
      <w:r w:rsidR="00EC4459" w:rsidRPr="00D77621">
        <w:rPr>
          <w:rFonts w:ascii="Arial" w:eastAsia="標楷體" w:hAnsi="Arial" w:hint="eastAsia"/>
        </w:rPr>
        <w:t>44</w:t>
      </w:r>
      <w:r w:rsidR="00EC4459" w:rsidRPr="00D77621">
        <w:rPr>
          <w:rFonts w:ascii="Arial" w:eastAsia="標楷體" w:hAnsi="Arial" w:hint="eastAsia"/>
        </w:rPr>
        <w:t>、</w:t>
      </w:r>
      <w:r w:rsidR="00EC4459" w:rsidRPr="00D77621">
        <w:rPr>
          <w:rFonts w:ascii="Arial" w:eastAsia="標楷體" w:hAnsi="Arial" w:hint="eastAsia"/>
        </w:rPr>
        <w:t>64</w:t>
      </w:r>
      <w:r w:rsidR="00EC4459" w:rsidRPr="00D77621">
        <w:rPr>
          <w:rFonts w:ascii="Arial" w:eastAsia="標楷體" w:hAnsi="Arial" w:hint="eastAsia"/>
        </w:rPr>
        <w:t>、</w:t>
      </w:r>
      <w:r w:rsidR="00EC4459" w:rsidRPr="00D77621">
        <w:rPr>
          <w:rFonts w:ascii="Arial" w:eastAsia="標楷體" w:hAnsi="Arial" w:hint="eastAsia"/>
        </w:rPr>
        <w:t>74</w:t>
      </w:r>
      <w:r w:rsidR="00EC4459" w:rsidRPr="00D77621">
        <w:rPr>
          <w:rFonts w:ascii="Arial" w:eastAsia="標楷體" w:hAnsi="Arial" w:hint="eastAsia"/>
        </w:rPr>
        <w:t>、</w:t>
      </w:r>
      <w:r w:rsidR="00EC4459" w:rsidRPr="00D77621">
        <w:rPr>
          <w:rFonts w:ascii="Arial" w:eastAsia="標楷體" w:hAnsi="Arial" w:hint="eastAsia"/>
        </w:rPr>
        <w:t>91</w:t>
      </w:r>
      <w:r w:rsidR="007F1333" w:rsidRPr="00D77621">
        <w:rPr>
          <w:rFonts w:ascii="Arial" w:eastAsia="標楷體" w:hAnsi="Arial" w:hint="eastAsia"/>
        </w:rPr>
        <w:t>註記，則需自行至</w:t>
      </w:r>
      <w:r w:rsidRPr="00D77621">
        <w:rPr>
          <w:rFonts w:ascii="Arial" w:eastAsia="標楷體" w:hAnsi="Arial" w:hint="eastAsia"/>
        </w:rPr>
        <w:t>12301</w:t>
      </w:r>
      <w:r w:rsidRPr="00D77621">
        <w:rPr>
          <w:rFonts w:ascii="Arial" w:eastAsia="標楷體" w:hAnsi="Arial" w:hint="eastAsia"/>
        </w:rPr>
        <w:t>將顧客註記取消。</w:t>
      </w:r>
    </w:p>
    <w:p w:rsidR="000A1A23" w:rsidRPr="007C6779" w:rsidRDefault="000A1A23" w:rsidP="000A1A23">
      <w:pPr>
        <w:rPr>
          <w:rFonts w:ascii="Arial" w:eastAsia="標楷體" w:hAnsi="Arial"/>
        </w:rPr>
      </w:pPr>
    </w:p>
    <w:p w:rsidR="000A1A23" w:rsidRPr="00684B3A" w:rsidRDefault="000A1A23" w:rsidP="000A1A23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  <w:bookmarkStart w:id="0" w:name="_GoBack"/>
      <w:bookmarkEnd w:id="0"/>
    </w:p>
    <w:p w:rsidR="000A1A23" w:rsidRPr="00684B3A" w:rsidRDefault="000A1A23" w:rsidP="000A1A23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D77621">
        <w:rPr>
          <w:rFonts w:ascii="Arial" w:eastAsia="標楷體" w:hAnsi="Arial" w:hint="eastAsia"/>
        </w:rPr>
        <w:t xml:space="preserve">　無。</w:t>
      </w:r>
    </w:p>
    <w:p w:rsidR="000A1A23" w:rsidRPr="00DE48C9" w:rsidRDefault="000A1A23" w:rsidP="00DA4422">
      <w:pPr>
        <w:rPr>
          <w:rFonts w:ascii="Arial" w:eastAsia="標楷體" w:hAnsi="Arial"/>
          <w:color w:val="FF0000"/>
        </w:rPr>
      </w:pPr>
    </w:p>
    <w:sectPr w:rsidR="000A1A23" w:rsidRPr="00DE48C9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538F" w:rsidRDefault="009A538F" w:rsidP="00A86ED7">
      <w:r>
        <w:separator/>
      </w:r>
    </w:p>
  </w:endnote>
  <w:endnote w:type="continuationSeparator" w:id="0">
    <w:p w:rsidR="009A538F" w:rsidRDefault="009A538F" w:rsidP="00A86E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538F" w:rsidRDefault="009A538F" w:rsidP="00A86ED7">
      <w:r>
        <w:separator/>
      </w:r>
    </w:p>
  </w:footnote>
  <w:footnote w:type="continuationSeparator" w:id="0">
    <w:p w:rsidR="009A538F" w:rsidRDefault="009A538F" w:rsidP="00A86E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C98726E"/>
    <w:multiLevelType w:val="hybridMultilevel"/>
    <w:tmpl w:val="B73277A8"/>
    <w:lvl w:ilvl="0" w:tplc="E08AA50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A1A23"/>
    <w:rsid w:val="000C7478"/>
    <w:rsid w:val="0010246A"/>
    <w:rsid w:val="002027C3"/>
    <w:rsid w:val="00257E66"/>
    <w:rsid w:val="002A4D1C"/>
    <w:rsid w:val="002E1DD3"/>
    <w:rsid w:val="0036468E"/>
    <w:rsid w:val="004540DF"/>
    <w:rsid w:val="00457E75"/>
    <w:rsid w:val="0047244B"/>
    <w:rsid w:val="004A002C"/>
    <w:rsid w:val="00520D24"/>
    <w:rsid w:val="00533AA3"/>
    <w:rsid w:val="005831BA"/>
    <w:rsid w:val="005D16F7"/>
    <w:rsid w:val="00617206"/>
    <w:rsid w:val="00642E71"/>
    <w:rsid w:val="00684B3A"/>
    <w:rsid w:val="00797B4C"/>
    <w:rsid w:val="007C6779"/>
    <w:rsid w:val="007F1333"/>
    <w:rsid w:val="00870F10"/>
    <w:rsid w:val="00915CE4"/>
    <w:rsid w:val="00994ECE"/>
    <w:rsid w:val="009A538F"/>
    <w:rsid w:val="009D15E5"/>
    <w:rsid w:val="00A07169"/>
    <w:rsid w:val="00A22DF9"/>
    <w:rsid w:val="00A612DC"/>
    <w:rsid w:val="00A623A0"/>
    <w:rsid w:val="00A86ED7"/>
    <w:rsid w:val="00A909EA"/>
    <w:rsid w:val="00AB70CE"/>
    <w:rsid w:val="00AF63AD"/>
    <w:rsid w:val="00B21AD4"/>
    <w:rsid w:val="00B444E8"/>
    <w:rsid w:val="00B92483"/>
    <w:rsid w:val="00BA67F5"/>
    <w:rsid w:val="00BD6143"/>
    <w:rsid w:val="00C16630"/>
    <w:rsid w:val="00C61E9D"/>
    <w:rsid w:val="00CC19D6"/>
    <w:rsid w:val="00CC4FB4"/>
    <w:rsid w:val="00CD532F"/>
    <w:rsid w:val="00D22D52"/>
    <w:rsid w:val="00D77621"/>
    <w:rsid w:val="00DA4422"/>
    <w:rsid w:val="00DA5381"/>
    <w:rsid w:val="00DC7FAC"/>
    <w:rsid w:val="00DD7561"/>
    <w:rsid w:val="00DE48C9"/>
    <w:rsid w:val="00E041C8"/>
    <w:rsid w:val="00E06F60"/>
    <w:rsid w:val="00E650AC"/>
    <w:rsid w:val="00EA579D"/>
    <w:rsid w:val="00EC4459"/>
    <w:rsid w:val="00F077A8"/>
    <w:rsid w:val="00F7309A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86E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A86ED7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A86E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A86ED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14</Pages>
  <Words>205</Words>
  <Characters>1172</Characters>
  <Application>Microsoft Office Word</Application>
  <DocSecurity>0</DocSecurity>
  <Lines>9</Lines>
  <Paragraphs>2</Paragraphs>
  <ScaleCrop>false</ScaleCrop>
  <Company/>
  <LinksUpToDate>false</LinksUpToDate>
  <CharactersWithSpaces>1375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呂佳蓉91330</cp:lastModifiedBy>
  <cp:revision>21</cp:revision>
  <dcterms:created xsi:type="dcterms:W3CDTF">2020-06-29T05:09:00Z</dcterms:created>
  <dcterms:modified xsi:type="dcterms:W3CDTF">2020-07-09T03:38:00Z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